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550E" w14:textId="052432CE" w:rsidR="00B904ED" w:rsidRDefault="00AA303A" w:rsidP="00AA3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03A"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№ </w:t>
      </w:r>
      <w:r w:rsidR="00B927EF">
        <w:rPr>
          <w:rFonts w:ascii="Times New Roman" w:hAnsi="Times New Roman" w:cs="Times New Roman"/>
          <w:b/>
          <w:sz w:val="32"/>
          <w:szCs w:val="32"/>
        </w:rPr>
        <w:t>7</w:t>
      </w:r>
    </w:p>
    <w:p w14:paraId="51C4C9BC" w14:textId="77777777" w:rsidR="00AA303A" w:rsidRDefault="00AA303A" w:rsidP="00AA3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Выбор шинопроводов и расчет троллейных линий</w:t>
      </w:r>
    </w:p>
    <w:p w14:paraId="057C0E5D" w14:textId="77777777" w:rsidR="00AA303A" w:rsidRDefault="00AA303A" w:rsidP="00AA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 работы: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усвоить навыки выбора шинопроводов и расчета троллейных линий.</w:t>
      </w:r>
    </w:p>
    <w:p w14:paraId="033FA9D4" w14:textId="77777777" w:rsidR="00AA303A" w:rsidRDefault="00AA303A" w:rsidP="00AA3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</w:p>
    <w:p w14:paraId="3C62EBA7" w14:textId="77777777" w:rsidR="00AA303A" w:rsidRDefault="00AA303A" w:rsidP="00AA3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шинопроводов.</w:t>
      </w:r>
    </w:p>
    <w:p w14:paraId="39F74401" w14:textId="77777777" w:rsidR="00AA303A" w:rsidRDefault="00634CB1" w:rsidP="00AA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электрических сетях наряду с алюминиевыми и медными проводами применяются стальные провода и шинопроводы. Они используются в воздушных линиях с малыми нагрузками (например, в сетях наружного освещения), а также в высоковольтных линиях в виде шинопроводов. Применение стальных проводов и шинопроводов дает значительную экономию цветных металлов, однако приводит к значительным потерям напряжения в сети, что обуславливается относительно небольшой проводимостью стали.</w:t>
      </w:r>
    </w:p>
    <w:p w14:paraId="5DF8BF24" w14:textId="77777777" w:rsidR="00634CB1" w:rsidRDefault="00634CB1" w:rsidP="00AA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Магистральные </w:t>
      </w:r>
      <w:r w:rsidR="003D1B27">
        <w:rPr>
          <w:rFonts w:ascii="Times New Roman" w:hAnsi="Times New Roman" w:cs="Times New Roman"/>
          <w:sz w:val="28"/>
          <w:szCs w:val="28"/>
        </w:rPr>
        <w:t xml:space="preserve">и распределительные </w:t>
      </w:r>
      <w:r>
        <w:rPr>
          <w:rFonts w:ascii="Times New Roman" w:hAnsi="Times New Roman" w:cs="Times New Roman"/>
          <w:sz w:val="28"/>
          <w:szCs w:val="28"/>
        </w:rPr>
        <w:t>шинопроводы</w:t>
      </w:r>
      <w:r w:rsidR="003D1B27">
        <w:rPr>
          <w:rFonts w:ascii="Times New Roman" w:hAnsi="Times New Roman" w:cs="Times New Roman"/>
          <w:sz w:val="28"/>
          <w:szCs w:val="28"/>
        </w:rPr>
        <w:t xml:space="preserve"> выбирают таким образом, чтобы номинальный ток шинопровода </w:t>
      </w:r>
      <w:r w:rsidR="003D1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B2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3D1B27">
        <w:rPr>
          <w:rFonts w:ascii="Times New Roman" w:hAnsi="Times New Roman" w:cs="Times New Roman"/>
          <w:sz w:val="28"/>
          <w:szCs w:val="28"/>
        </w:rPr>
        <w:t xml:space="preserve"> был не меньше расчетного тока </w:t>
      </w:r>
      <w:r w:rsidR="003D1B2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3D1B2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3D1B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2AC9ADAF" w14:textId="77777777" w:rsidR="003D1B27" w:rsidRPr="00056564" w:rsidRDefault="00000000" w:rsidP="00AA303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14:paraId="1618D1BE" w14:textId="77777777" w:rsidR="003D1B27" w:rsidRPr="00056564" w:rsidRDefault="003D1B27" w:rsidP="003D1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этом для магистральных шинопроводов </w:t>
      </w:r>
      <w:r w:rsidRPr="00056564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056564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р</w:t>
      </w:r>
      <w:r w:rsidRPr="0005656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может быть 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 равным номинальному току силового трансформатора, если к нему подключен только шинопровод.</w:t>
      </w:r>
    </w:p>
    <w:p w14:paraId="51331E38" w14:textId="77777777" w:rsidR="003D1B27" w:rsidRPr="00056564" w:rsidRDefault="003D1B27" w:rsidP="003D1B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Распределительный шинопровод может иметь промежуточное место подключения к электрической сети по своей длине. В этом случае за </w:t>
      </w:r>
      <w:r w:rsidRPr="000565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56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ток наиболее нагруженного плеча от точки присоединения питающей линии до конца шинопровода. Для этого предварительно вычисляет ток нагрузки на 1 м шинопровода по формуле</w:t>
      </w:r>
    </w:p>
    <w:p w14:paraId="311B2D07" w14:textId="77777777" w:rsidR="00056564" w:rsidRPr="00056564" w:rsidRDefault="00000000" w:rsidP="003D1B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рш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рш</m:t>
                  </m:r>
                </m:sub>
              </m:sSub>
            </m:den>
          </m:f>
        </m:oMath>
      </m:oMathPara>
    </w:p>
    <w:p w14:paraId="7A9B217B" w14:textId="77777777" w:rsidR="00056564" w:rsidRPr="00056564" w:rsidRDefault="00056564" w:rsidP="00056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564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рш</m:t>
            </m:r>
          </m:sub>
        </m:sSub>
      </m:oMath>
      <w:r w:rsidRPr="0005656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полная мощность расчетной нагрузки группы электроприемников, питающихся от шинопровода;</w:t>
      </w:r>
    </w:p>
    <w:p w14:paraId="2C6077E0" w14:textId="77777777" w:rsidR="00056564" w:rsidRPr="00056564" w:rsidRDefault="00056564" w:rsidP="0005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56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5656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рш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длина распределительного шинопровода.</w:t>
      </w:r>
    </w:p>
    <w:p w14:paraId="0BE3A086" w14:textId="77777777" w:rsidR="00056564" w:rsidRPr="00056564" w:rsidRDefault="00056564" w:rsidP="0005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Расчетный ток плеча шинопровода, имеющего длину 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5656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определяется по формуле:</w:t>
      </w:r>
    </w:p>
    <w:p w14:paraId="3691E77B" w14:textId="77777777" w:rsidR="00056564" w:rsidRPr="00056564" w:rsidRDefault="00000000" w:rsidP="000565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р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рш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р</m:t>
              </m:r>
            </m:sub>
          </m:sSub>
        </m:oMath>
      </m:oMathPara>
    </w:p>
    <w:p w14:paraId="166A395F" w14:textId="77777777" w:rsidR="00056564" w:rsidRDefault="00056564" w:rsidP="00056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присоединении питающей линии в начале шинопровода 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565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P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5656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ш</w:t>
      </w:r>
      <w:r w:rsidRPr="00056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27A345" w14:textId="77777777" w:rsidR="00056564" w:rsidRDefault="00056564" w:rsidP="00056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14:paraId="7FAF328E" w14:textId="77777777" w:rsidR="00056564" w:rsidRDefault="00D35BE8" w:rsidP="00056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Выбрать распределительный шинопровод, если известны его длина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длина наиболее загруженного плеча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полная расчетная нагрузка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группы электроприемников, напряжение питающей сети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 w:rsidR="000157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=380 В.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35BE8" w:rsidRPr="00015742" w14:paraId="03355B92" w14:textId="77777777" w:rsidTr="00D35BE8">
        <w:trPr>
          <w:jc w:val="center"/>
        </w:trPr>
        <w:tc>
          <w:tcPr>
            <w:tcW w:w="2670" w:type="dxa"/>
          </w:tcPr>
          <w:p w14:paraId="7F335D08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2670" w:type="dxa"/>
          </w:tcPr>
          <w:p w14:paraId="7084E806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ш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2671" w:type="dxa"/>
          </w:tcPr>
          <w:p w14:paraId="35C63294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2671" w:type="dxa"/>
          </w:tcPr>
          <w:p w14:paraId="0F8F301C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рш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кВ</w:t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D7"/>
            </w: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35BE8" w:rsidRPr="00015742" w14:paraId="7375C9CD" w14:textId="77777777" w:rsidTr="00D35BE8">
        <w:trPr>
          <w:jc w:val="center"/>
        </w:trPr>
        <w:tc>
          <w:tcPr>
            <w:tcW w:w="2670" w:type="dxa"/>
          </w:tcPr>
          <w:p w14:paraId="3106A8C3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</w:tcPr>
          <w:p w14:paraId="67850793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75806EDC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1" w:type="dxa"/>
          </w:tcPr>
          <w:p w14:paraId="5B29F3AB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D35BE8" w:rsidRPr="00015742" w14:paraId="376B17B5" w14:textId="77777777" w:rsidTr="00D35BE8">
        <w:trPr>
          <w:jc w:val="center"/>
        </w:trPr>
        <w:tc>
          <w:tcPr>
            <w:tcW w:w="2670" w:type="dxa"/>
          </w:tcPr>
          <w:p w14:paraId="08CB9FC8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</w:tcPr>
          <w:p w14:paraId="06BD7B20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1" w:type="dxa"/>
          </w:tcPr>
          <w:p w14:paraId="2E292855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1" w:type="dxa"/>
          </w:tcPr>
          <w:p w14:paraId="7BFD1712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D35BE8" w:rsidRPr="00015742" w14:paraId="7BD3F875" w14:textId="77777777" w:rsidTr="00D35BE8">
        <w:trPr>
          <w:jc w:val="center"/>
        </w:trPr>
        <w:tc>
          <w:tcPr>
            <w:tcW w:w="2670" w:type="dxa"/>
          </w:tcPr>
          <w:p w14:paraId="2279527F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</w:tcPr>
          <w:p w14:paraId="235EA084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1" w:type="dxa"/>
          </w:tcPr>
          <w:p w14:paraId="00409B49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1" w:type="dxa"/>
          </w:tcPr>
          <w:p w14:paraId="4991DCE4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D35BE8" w:rsidRPr="00015742" w14:paraId="0D4EACD7" w14:textId="77777777" w:rsidTr="00D35BE8">
        <w:trPr>
          <w:jc w:val="center"/>
        </w:trPr>
        <w:tc>
          <w:tcPr>
            <w:tcW w:w="2670" w:type="dxa"/>
          </w:tcPr>
          <w:p w14:paraId="0DEFA2BC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</w:tcPr>
          <w:p w14:paraId="3D42AE16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1" w:type="dxa"/>
          </w:tcPr>
          <w:p w14:paraId="421D46C7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1" w:type="dxa"/>
          </w:tcPr>
          <w:p w14:paraId="78311063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D35BE8" w:rsidRPr="00015742" w14:paraId="78FAACFC" w14:textId="77777777" w:rsidTr="00D35BE8">
        <w:trPr>
          <w:jc w:val="center"/>
        </w:trPr>
        <w:tc>
          <w:tcPr>
            <w:tcW w:w="2670" w:type="dxa"/>
          </w:tcPr>
          <w:p w14:paraId="1E4965C9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</w:tcPr>
          <w:p w14:paraId="00D293E9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2980F47D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1" w:type="dxa"/>
          </w:tcPr>
          <w:p w14:paraId="533024A5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D35BE8" w:rsidRPr="00015742" w14:paraId="743C5F3F" w14:textId="77777777" w:rsidTr="00D35BE8">
        <w:trPr>
          <w:jc w:val="center"/>
        </w:trPr>
        <w:tc>
          <w:tcPr>
            <w:tcW w:w="2670" w:type="dxa"/>
          </w:tcPr>
          <w:p w14:paraId="43CB3C61" w14:textId="77777777" w:rsidR="00D35BE8" w:rsidRPr="00015742" w:rsidRDefault="00D35BE8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</w:tcPr>
          <w:p w14:paraId="66D82064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71" w:type="dxa"/>
          </w:tcPr>
          <w:p w14:paraId="0C5F7D4A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1" w:type="dxa"/>
          </w:tcPr>
          <w:p w14:paraId="46563502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D35BE8" w:rsidRPr="00015742" w14:paraId="29DF5F93" w14:textId="77777777" w:rsidTr="00D35BE8">
        <w:trPr>
          <w:jc w:val="center"/>
        </w:trPr>
        <w:tc>
          <w:tcPr>
            <w:tcW w:w="2670" w:type="dxa"/>
          </w:tcPr>
          <w:p w14:paraId="4B1EE5B4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</w:tcPr>
          <w:p w14:paraId="7B5F00EE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71" w:type="dxa"/>
          </w:tcPr>
          <w:p w14:paraId="06B3A2CD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1" w:type="dxa"/>
          </w:tcPr>
          <w:p w14:paraId="34793B29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D35BE8" w:rsidRPr="00015742" w14:paraId="141336BD" w14:textId="77777777" w:rsidTr="00D35BE8">
        <w:trPr>
          <w:jc w:val="center"/>
        </w:trPr>
        <w:tc>
          <w:tcPr>
            <w:tcW w:w="2670" w:type="dxa"/>
          </w:tcPr>
          <w:p w14:paraId="79624F68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0" w:type="dxa"/>
          </w:tcPr>
          <w:p w14:paraId="4B8D5426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1" w:type="dxa"/>
          </w:tcPr>
          <w:p w14:paraId="07E209F4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1" w:type="dxa"/>
          </w:tcPr>
          <w:p w14:paraId="05A48872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D35BE8" w:rsidRPr="00015742" w14:paraId="39280AC9" w14:textId="77777777" w:rsidTr="00D35BE8">
        <w:trPr>
          <w:jc w:val="center"/>
        </w:trPr>
        <w:tc>
          <w:tcPr>
            <w:tcW w:w="2670" w:type="dxa"/>
          </w:tcPr>
          <w:p w14:paraId="4027A26A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0" w:type="dxa"/>
          </w:tcPr>
          <w:p w14:paraId="4B8E875C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35EBBFDF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1" w:type="dxa"/>
          </w:tcPr>
          <w:p w14:paraId="302C939F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D35BE8" w:rsidRPr="00015742" w14:paraId="44EFE2D5" w14:textId="77777777" w:rsidTr="00D35BE8">
        <w:trPr>
          <w:jc w:val="center"/>
        </w:trPr>
        <w:tc>
          <w:tcPr>
            <w:tcW w:w="2670" w:type="dxa"/>
          </w:tcPr>
          <w:p w14:paraId="50329A8F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70" w:type="dxa"/>
          </w:tcPr>
          <w:p w14:paraId="40603C1C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71" w:type="dxa"/>
          </w:tcPr>
          <w:p w14:paraId="46EEE80C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1" w:type="dxa"/>
          </w:tcPr>
          <w:p w14:paraId="5648E116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D35BE8" w:rsidRPr="00015742" w14:paraId="1BCB6033" w14:textId="77777777" w:rsidTr="00D35BE8">
        <w:trPr>
          <w:jc w:val="center"/>
        </w:trPr>
        <w:tc>
          <w:tcPr>
            <w:tcW w:w="2670" w:type="dxa"/>
          </w:tcPr>
          <w:p w14:paraId="41DDD70D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0" w:type="dxa"/>
          </w:tcPr>
          <w:p w14:paraId="768FE71C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09A211C4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1" w:type="dxa"/>
          </w:tcPr>
          <w:p w14:paraId="29903198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D35BE8" w:rsidRPr="00015742" w14:paraId="48CF8333" w14:textId="77777777" w:rsidTr="00D35BE8">
        <w:trPr>
          <w:jc w:val="center"/>
        </w:trPr>
        <w:tc>
          <w:tcPr>
            <w:tcW w:w="2670" w:type="dxa"/>
          </w:tcPr>
          <w:p w14:paraId="64363F0B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0" w:type="dxa"/>
          </w:tcPr>
          <w:p w14:paraId="101D83E2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1" w:type="dxa"/>
          </w:tcPr>
          <w:p w14:paraId="57592461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1" w:type="dxa"/>
          </w:tcPr>
          <w:p w14:paraId="11D58EAF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D35BE8" w:rsidRPr="00015742" w14:paraId="1A5859DB" w14:textId="77777777" w:rsidTr="00D35BE8">
        <w:trPr>
          <w:jc w:val="center"/>
        </w:trPr>
        <w:tc>
          <w:tcPr>
            <w:tcW w:w="2670" w:type="dxa"/>
          </w:tcPr>
          <w:p w14:paraId="5BE91B22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0" w:type="dxa"/>
          </w:tcPr>
          <w:p w14:paraId="18C2DEDD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1" w:type="dxa"/>
          </w:tcPr>
          <w:p w14:paraId="06EC9343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1" w:type="dxa"/>
          </w:tcPr>
          <w:p w14:paraId="3CDA360D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</w:tr>
      <w:tr w:rsidR="00D35BE8" w:rsidRPr="00015742" w14:paraId="1C44142F" w14:textId="77777777" w:rsidTr="00D35BE8">
        <w:trPr>
          <w:jc w:val="center"/>
        </w:trPr>
        <w:tc>
          <w:tcPr>
            <w:tcW w:w="2670" w:type="dxa"/>
          </w:tcPr>
          <w:p w14:paraId="4A7BE4D3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0" w:type="dxa"/>
          </w:tcPr>
          <w:p w14:paraId="0E064A52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1" w:type="dxa"/>
          </w:tcPr>
          <w:p w14:paraId="225DF333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1" w:type="dxa"/>
          </w:tcPr>
          <w:p w14:paraId="0947A2FA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</w:tr>
      <w:tr w:rsidR="00D35BE8" w:rsidRPr="00015742" w14:paraId="1619916C" w14:textId="77777777" w:rsidTr="00D35BE8">
        <w:trPr>
          <w:jc w:val="center"/>
        </w:trPr>
        <w:tc>
          <w:tcPr>
            <w:tcW w:w="2670" w:type="dxa"/>
          </w:tcPr>
          <w:p w14:paraId="7AC70DDC" w14:textId="77777777" w:rsidR="00D35BE8" w:rsidRPr="00015742" w:rsidRDefault="00856DE2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0" w:type="dxa"/>
          </w:tcPr>
          <w:p w14:paraId="416BB95E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5CB31C25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1" w:type="dxa"/>
          </w:tcPr>
          <w:p w14:paraId="5E4B9ED7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D35BE8" w:rsidRPr="00015742" w14:paraId="1598FE21" w14:textId="77777777" w:rsidTr="00D35BE8">
        <w:trPr>
          <w:jc w:val="center"/>
        </w:trPr>
        <w:tc>
          <w:tcPr>
            <w:tcW w:w="2670" w:type="dxa"/>
          </w:tcPr>
          <w:p w14:paraId="6DECA49D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0" w:type="dxa"/>
          </w:tcPr>
          <w:p w14:paraId="2A7406B5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71" w:type="dxa"/>
          </w:tcPr>
          <w:p w14:paraId="40322858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1" w:type="dxa"/>
          </w:tcPr>
          <w:p w14:paraId="5F428299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D35BE8" w:rsidRPr="00015742" w14:paraId="2AE2162F" w14:textId="77777777" w:rsidTr="00D35BE8">
        <w:trPr>
          <w:jc w:val="center"/>
        </w:trPr>
        <w:tc>
          <w:tcPr>
            <w:tcW w:w="2670" w:type="dxa"/>
          </w:tcPr>
          <w:p w14:paraId="2959E399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0" w:type="dxa"/>
          </w:tcPr>
          <w:p w14:paraId="787D337A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71" w:type="dxa"/>
          </w:tcPr>
          <w:p w14:paraId="762CD9C9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1" w:type="dxa"/>
          </w:tcPr>
          <w:p w14:paraId="31ABE7A3" w14:textId="77777777" w:rsidR="00D35BE8" w:rsidRPr="00015742" w:rsidRDefault="00600C4B" w:rsidP="00D35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D35BE8" w:rsidRPr="00015742" w14:paraId="0C715AC7" w14:textId="77777777" w:rsidTr="00D35BE8">
        <w:trPr>
          <w:jc w:val="center"/>
        </w:trPr>
        <w:tc>
          <w:tcPr>
            <w:tcW w:w="2670" w:type="dxa"/>
          </w:tcPr>
          <w:p w14:paraId="3E79C4DE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0" w:type="dxa"/>
          </w:tcPr>
          <w:p w14:paraId="6082508A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1" w:type="dxa"/>
          </w:tcPr>
          <w:p w14:paraId="02589A73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1" w:type="dxa"/>
          </w:tcPr>
          <w:p w14:paraId="1C29D8DD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D35BE8" w:rsidRPr="00015742" w14:paraId="4DC87677" w14:textId="77777777" w:rsidTr="00D35BE8">
        <w:trPr>
          <w:jc w:val="center"/>
        </w:trPr>
        <w:tc>
          <w:tcPr>
            <w:tcW w:w="2670" w:type="dxa"/>
          </w:tcPr>
          <w:p w14:paraId="73B42928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0" w:type="dxa"/>
          </w:tcPr>
          <w:p w14:paraId="619BCB74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30D91EF2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1" w:type="dxa"/>
          </w:tcPr>
          <w:p w14:paraId="148502C8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D35BE8" w:rsidRPr="00015742" w14:paraId="3F147429" w14:textId="77777777" w:rsidTr="00D35BE8">
        <w:trPr>
          <w:jc w:val="center"/>
        </w:trPr>
        <w:tc>
          <w:tcPr>
            <w:tcW w:w="2670" w:type="dxa"/>
          </w:tcPr>
          <w:p w14:paraId="1E759BD5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0" w:type="dxa"/>
          </w:tcPr>
          <w:p w14:paraId="20E803BC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71" w:type="dxa"/>
          </w:tcPr>
          <w:p w14:paraId="7FE41677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1" w:type="dxa"/>
          </w:tcPr>
          <w:p w14:paraId="6C3EC4E5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D35BE8" w:rsidRPr="00015742" w14:paraId="1FBB3A45" w14:textId="77777777" w:rsidTr="00D35BE8">
        <w:trPr>
          <w:jc w:val="center"/>
        </w:trPr>
        <w:tc>
          <w:tcPr>
            <w:tcW w:w="2670" w:type="dxa"/>
          </w:tcPr>
          <w:p w14:paraId="0EB92330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0" w:type="dxa"/>
          </w:tcPr>
          <w:p w14:paraId="6F879731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3FC019D4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1" w:type="dxa"/>
          </w:tcPr>
          <w:p w14:paraId="47ABAA90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D35BE8" w:rsidRPr="00015742" w14:paraId="047375A2" w14:textId="77777777" w:rsidTr="00D35BE8">
        <w:trPr>
          <w:jc w:val="center"/>
        </w:trPr>
        <w:tc>
          <w:tcPr>
            <w:tcW w:w="2670" w:type="dxa"/>
          </w:tcPr>
          <w:p w14:paraId="6CB72861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0" w:type="dxa"/>
          </w:tcPr>
          <w:p w14:paraId="4994FDBC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1" w:type="dxa"/>
          </w:tcPr>
          <w:p w14:paraId="73D6EFBC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1" w:type="dxa"/>
          </w:tcPr>
          <w:p w14:paraId="17B7E25B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D35BE8" w:rsidRPr="00015742" w14:paraId="4427857A" w14:textId="77777777" w:rsidTr="00D35BE8">
        <w:trPr>
          <w:jc w:val="center"/>
        </w:trPr>
        <w:tc>
          <w:tcPr>
            <w:tcW w:w="2670" w:type="dxa"/>
          </w:tcPr>
          <w:p w14:paraId="5C7480A5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70" w:type="dxa"/>
          </w:tcPr>
          <w:p w14:paraId="7C782E01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1" w:type="dxa"/>
          </w:tcPr>
          <w:p w14:paraId="2989C411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1" w:type="dxa"/>
          </w:tcPr>
          <w:p w14:paraId="253382A4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</w:tr>
      <w:tr w:rsidR="00D35BE8" w:rsidRPr="00015742" w14:paraId="6DCD0250" w14:textId="77777777" w:rsidTr="00D35BE8">
        <w:trPr>
          <w:jc w:val="center"/>
        </w:trPr>
        <w:tc>
          <w:tcPr>
            <w:tcW w:w="2670" w:type="dxa"/>
          </w:tcPr>
          <w:p w14:paraId="3B386021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0" w:type="dxa"/>
          </w:tcPr>
          <w:p w14:paraId="7CCC9E69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71" w:type="dxa"/>
          </w:tcPr>
          <w:p w14:paraId="50E62CD6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1" w:type="dxa"/>
          </w:tcPr>
          <w:p w14:paraId="2952EFFA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</w:tr>
      <w:tr w:rsidR="00D35BE8" w:rsidRPr="00015742" w14:paraId="68248130" w14:textId="77777777" w:rsidTr="00D35BE8">
        <w:trPr>
          <w:jc w:val="center"/>
        </w:trPr>
        <w:tc>
          <w:tcPr>
            <w:tcW w:w="2670" w:type="dxa"/>
          </w:tcPr>
          <w:p w14:paraId="6CDEB59D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0" w:type="dxa"/>
          </w:tcPr>
          <w:p w14:paraId="36EA404C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71" w:type="dxa"/>
          </w:tcPr>
          <w:p w14:paraId="53B16B9D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1" w:type="dxa"/>
          </w:tcPr>
          <w:p w14:paraId="587A553A" w14:textId="77777777" w:rsidR="00D35BE8" w:rsidRPr="00015742" w:rsidRDefault="00600C4B" w:rsidP="00600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</w:tbl>
    <w:p w14:paraId="5B7CF696" w14:textId="77777777" w:rsidR="00D35BE8" w:rsidRDefault="00D35BE8" w:rsidP="000157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40CC4C3" w14:textId="77777777" w:rsidR="00600C4B" w:rsidRDefault="00600C4B" w:rsidP="00600C4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Расчет троллейных линий</w:t>
      </w:r>
    </w:p>
    <w:p w14:paraId="58E558BC" w14:textId="77777777" w:rsidR="00600C4B" w:rsidRPr="00600C4B" w:rsidRDefault="00600C4B" w:rsidP="00600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Питание двигателей кранов, кран-балок и тельферов может осуществляться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помощи троллейных линий, вы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полненных из угловой стали, троллейных шинопроводов или гибкого кабеля (провода). В помещении с нормальной средой, как правило, применяются троллейные линии и троллейные шинопроводы типа ШМТ-АУ2, ТТТМТ-АЗУ2. Основные технические данные шинопровода ШМТ-АУ2 приведены в табл.3 приложения.</w:t>
      </w:r>
    </w:p>
    <w:p w14:paraId="718A13B6" w14:textId="77777777" w:rsidR="00600C4B" w:rsidRPr="00600C4B" w:rsidRDefault="00600C4B" w:rsidP="00600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крановых установках имеются двигатели для подъема груза, перемещения тележки и моста, которые работают в повторно-кратковременном режиме с низким коэффициентом использования 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(К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и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= 0,15 ... 0,35).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расчете троллеев сле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дует учитывать, что на кранах малой грузоподъемности устанавливаются асинхронные двигатели с короткозамкнутым ротором серии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MTKF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работающие с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φ =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0,45...0,5,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 кр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анах большой грузоподъемности –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двигатели с фазным ротором серии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MT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для которых среднее значение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cosφ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0,6.</w:t>
      </w:r>
    </w:p>
    <w:p w14:paraId="59233124" w14:textId="77777777" w:rsidR="00600C4B" w:rsidRPr="00600C4B" w:rsidRDefault="00600C4B" w:rsidP="00600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Расчет троллейных линий сводится к выбору размеров угловой стали или типа троллейного шинопровода, удовлетворяющих условиям нагрева и допустимой потере напряжения. Первое условие проверяют сравнением тока тридцатиминутной нагрузки 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30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допустимым током угловой стали 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600C4B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ДОП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00C4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600C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номинальным током шинопровода 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н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6210E04" w14:textId="77777777" w:rsidR="00600C4B" w:rsidRDefault="00000000" w:rsidP="00600C4B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>доп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lang w:eastAsia="ru-RU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>30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="00600463" w:rsidRPr="006E17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eastAsia="ru-RU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eastAsia="ru-RU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eastAsia="ru-RU"/>
              </w:rPr>
              <m:t>30</m:t>
            </m:r>
          </m:sub>
        </m:sSub>
      </m:oMath>
    </w:p>
    <w:p w14:paraId="2D23846C" w14:textId="77777777" w:rsidR="00600463" w:rsidRDefault="00600463" w:rsidP="00600C4B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Величина тока</w:t>
      </w:r>
      <w:r w:rsidRPr="0060046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600C4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определяется по формуле:</w:t>
      </w:r>
    </w:p>
    <w:p w14:paraId="469BFC53" w14:textId="77777777" w:rsidR="00600463" w:rsidRDefault="00000000" w:rsidP="00600C4B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30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потр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30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потр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30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  <w:sym w:font="Symbol" w:char="F06A"/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den>
          </m:f>
        </m:oMath>
      </m:oMathPara>
    </w:p>
    <w:p w14:paraId="692BD4DE" w14:textId="77777777" w:rsidR="0083357A" w:rsidRPr="0083357A" w:rsidRDefault="0083357A" w:rsidP="0083357A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vertAlign w:val="subscript"/>
          <w:lang w:eastAsia="ru-RU"/>
        </w:rPr>
        <w:t>потр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потребляемая мощность крановой установки при номинальной нагрузке;</w:t>
      </w:r>
    </w:p>
    <w:p w14:paraId="519224E2" w14:textId="77777777" w:rsidR="0083357A" w:rsidRPr="0083357A" w:rsidRDefault="0083357A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30 </w:t>
      </w:r>
      <w:r w:rsidRPr="008335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спроса для крановой установки, определяемый в зависимости от режима работы и приведенного числа электроприемников;</w:t>
      </w:r>
    </w:p>
    <w:p w14:paraId="6E9DE2F1" w14:textId="77777777" w:rsidR="0083357A" w:rsidRDefault="0083357A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tg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φ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среднее значение коэффициента реактивной мощности.</w:t>
      </w:r>
    </w:p>
    <w:p w14:paraId="3A182685" w14:textId="77777777" w:rsidR="0083357A" w:rsidRDefault="0083357A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Величина потребляемой мощности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8A969B" w14:textId="77777777" w:rsidR="0083357A" w:rsidRPr="0083357A" w:rsidRDefault="00000000" w:rsidP="0083357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потр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н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sym w:font="Symbol" w:char="F068"/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14:paraId="1EC08D6E" w14:textId="77777777" w:rsidR="0083357A" w:rsidRPr="0083357A" w:rsidRDefault="0083357A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</w:t>
      </w:r>
      <w:r w:rsidRPr="0083357A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  <w:vertAlign w:val="subscript"/>
          <w:lang w:val="en-US" w:eastAsia="ru-RU"/>
        </w:rPr>
        <w:t>h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η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i</w:t>
      </w:r>
      <w:r w:rsidRPr="0083357A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8335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номинальная мощность (при </w:t>
      </w:r>
      <w:r w:rsidRPr="0083357A">
        <w:rPr>
          <w:rFonts w:ascii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ПВ 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= 100%) 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коэффициент полезного действия 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-го двигателя;</w:t>
      </w:r>
    </w:p>
    <w:p w14:paraId="5BFE759F" w14:textId="77777777" w:rsidR="0083357A" w:rsidRPr="0083357A" w:rsidRDefault="0083357A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n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35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число электродвигателей крановой установки. Отметим, что при 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n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≤ 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принять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30</w:t>
      </w:r>
      <w:r w:rsidRPr="008335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= 1</w:t>
      </w:r>
    </w:p>
    <w:p w14:paraId="4BF34B99" w14:textId="77777777" w:rsidR="0083357A" w:rsidRPr="006E1764" w:rsidRDefault="0083357A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Пиковый ток группы крановых двигателей 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3357A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пик</w:t>
      </w:r>
      <w:r w:rsidRPr="008335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рассчитан по выражению</w:t>
      </w:r>
    </w:p>
    <w:p w14:paraId="4FA80991" w14:textId="77777777" w:rsidR="0083357A" w:rsidRPr="0083357A" w:rsidRDefault="00000000" w:rsidP="00833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eastAsia="ru-RU"/>
                </w:rPr>
                <m:t>пик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пуск м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 w:eastAsia="ru-RU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30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н м</m:t>
                  </m:r>
                </m:sub>
              </m:sSub>
            </m:e>
          </m:d>
        </m:oMath>
      </m:oMathPara>
    </w:p>
    <w:p w14:paraId="7C83E979" w14:textId="77777777" w:rsidR="00D65958" w:rsidRPr="00D65958" w:rsidRDefault="00D65958" w:rsidP="00D6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пуск м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наибольший из пусковых токов двигателей в группе; </w:t>
      </w:r>
    </w:p>
    <w:p w14:paraId="6BA0B314" w14:textId="77777777" w:rsidR="00D65958" w:rsidRPr="00D65958" w:rsidRDefault="00D65958" w:rsidP="00D6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5958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нм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номинальный ток двигателя с наибольшим пусковым током. </w:t>
      </w:r>
    </w:p>
    <w:p w14:paraId="0F02E44E" w14:textId="77777777" w:rsidR="0083357A" w:rsidRDefault="00D65958" w:rsidP="0083357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Потеря напряжения в троллейном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шинопроводе в </w:t>
      </w:r>
      <w:proofErr w:type="gramStart"/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14:paraId="7CFD364F" w14:textId="77777777" w:rsidR="00D65958" w:rsidRDefault="00D65958" w:rsidP="0083357A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eastAsia="ru-RU"/>
            </w:rPr>
            <m:t>∆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 w:eastAsia="ru-RU"/>
            </w:rPr>
            <m:t>U=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∙100∙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пик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н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ш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ш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φ</m:t>
                      </m:r>
                    </m:e>
                  </m:func>
                </m:e>
              </m:func>
            </m:e>
          </m:d>
        </m:oMath>
      </m:oMathPara>
    </w:p>
    <w:p w14:paraId="19197AD3" w14:textId="77777777" w:rsidR="00D65958" w:rsidRPr="00D65958" w:rsidRDefault="00D65958" w:rsidP="00D65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ш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D65958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F2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активное и индуктивно</w:t>
      </w: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сопротивление участка шинопровода.</w:t>
      </w:r>
    </w:p>
    <w:p w14:paraId="0189A987" w14:textId="77777777" w:rsidR="00D65958" w:rsidRDefault="00D65958" w:rsidP="00D65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5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Напряжение на зажимах электродвигателей крана при всех режимах работы должно быть не ниже 85% номинального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394E5A" w14:textId="77777777" w:rsidR="00C823A7" w:rsidRDefault="00C823A7" w:rsidP="00D65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Задание.</w:t>
      </w:r>
    </w:p>
    <w:p w14:paraId="467F8FEA" w14:textId="77777777" w:rsidR="00C823A7" w:rsidRDefault="00C823A7" w:rsidP="00D65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Произвести выбор троллейного шинопровода в соответствии с данными своего варианта и проверить его по потере напряжения, если известны мощности электродвигателей, коэффициент спроса для крановой установки номинальное напряжение сети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Pr="00C823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380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3"/>
        <w:gridCol w:w="1926"/>
        <w:gridCol w:w="1926"/>
        <w:gridCol w:w="1926"/>
        <w:gridCol w:w="1626"/>
        <w:gridCol w:w="1485"/>
      </w:tblGrid>
      <w:tr w:rsidR="00AB2C15" w:rsidRPr="00015742" w14:paraId="56B12913" w14:textId="74E96F54" w:rsidTr="00AB2C15">
        <w:tc>
          <w:tcPr>
            <w:tcW w:w="1793" w:type="dxa"/>
          </w:tcPr>
          <w:p w14:paraId="26C0D259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926" w:type="dxa"/>
          </w:tcPr>
          <w:p w14:paraId="4E526351" w14:textId="63EFDFC0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proofErr w:type="gramStart"/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,кВт</w:t>
            </w:r>
            <w:proofErr w:type="gramEnd"/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68"/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926" w:type="dxa"/>
          </w:tcPr>
          <w:p w14:paraId="49B9031A" w14:textId="5E295EE9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proofErr w:type="gramStart"/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,кВт</w:t>
            </w:r>
            <w:proofErr w:type="gramEnd"/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68"/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926" w:type="dxa"/>
          </w:tcPr>
          <w:p w14:paraId="59B8CCC4" w14:textId="742AF74B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proofErr w:type="gramStart"/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,кВт</w:t>
            </w:r>
            <w:proofErr w:type="gramEnd"/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68"/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626" w:type="dxa"/>
          </w:tcPr>
          <w:p w14:paraId="2194709E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tan 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sym w:font="Symbol" w:char="F06A"/>
            </w:r>
          </w:p>
        </w:tc>
        <w:tc>
          <w:tcPr>
            <w:tcW w:w="1485" w:type="dxa"/>
          </w:tcPr>
          <w:p w14:paraId="3A60EAEB" w14:textId="7207E581" w:rsidR="00AB2C15" w:rsidRPr="00AB2C15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</w:p>
        </w:tc>
      </w:tr>
      <w:tr w:rsidR="00AB2C15" w:rsidRPr="00015742" w14:paraId="1067DFC1" w14:textId="33210786" w:rsidTr="00AB2C15">
        <w:tc>
          <w:tcPr>
            <w:tcW w:w="1793" w:type="dxa"/>
          </w:tcPr>
          <w:p w14:paraId="6581A946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14:paraId="3A47C76F" w14:textId="292D1B02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6EBAC177" w14:textId="4271E023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0D9CF1C3" w14:textId="7D1F1BFD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626" w:type="dxa"/>
          </w:tcPr>
          <w:p w14:paraId="58F37F4F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</w:tcPr>
          <w:p w14:paraId="152A6478" w14:textId="7914D2E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2C15" w:rsidRPr="00015742" w14:paraId="5EBF29E6" w14:textId="165CF955" w:rsidTr="00AB2C15">
        <w:tc>
          <w:tcPr>
            <w:tcW w:w="1793" w:type="dxa"/>
          </w:tcPr>
          <w:p w14:paraId="7BFFB1B9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14:paraId="1B51F268" w14:textId="641A85B1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31CD3E59" w14:textId="695DB6D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11/0,88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29DDA983" w14:textId="7F059822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626" w:type="dxa"/>
          </w:tcPr>
          <w:p w14:paraId="37BCBD83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85" w:type="dxa"/>
          </w:tcPr>
          <w:p w14:paraId="07D5EC07" w14:textId="2B09A0E0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B2C15" w:rsidRPr="00015742" w14:paraId="6827C243" w14:textId="34CC7A39" w:rsidTr="00AB2C15">
        <w:tc>
          <w:tcPr>
            <w:tcW w:w="1793" w:type="dxa"/>
          </w:tcPr>
          <w:p w14:paraId="66B73831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14:paraId="1DF38F43" w14:textId="3D62C651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55/0,87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23CBC08D" w14:textId="4C8DC222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5AA6B870" w14:textId="19D05F3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48FE8B03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85" w:type="dxa"/>
          </w:tcPr>
          <w:p w14:paraId="2379A098" w14:textId="2235492B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B2C15" w:rsidRPr="00015742" w14:paraId="42987E90" w14:textId="0C12B06D" w:rsidTr="00AB2C15">
        <w:tc>
          <w:tcPr>
            <w:tcW w:w="1793" w:type="dxa"/>
          </w:tcPr>
          <w:p w14:paraId="58546BD1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14:paraId="39B904D9" w14:textId="56696830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55/0,85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09FBBD18" w14:textId="1407FAE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19920768" w14:textId="41F1DFC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626" w:type="dxa"/>
          </w:tcPr>
          <w:p w14:paraId="1232D16A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85" w:type="dxa"/>
          </w:tcPr>
          <w:p w14:paraId="44070AD5" w14:textId="724CB21B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B2C15" w:rsidRPr="00015742" w14:paraId="0B27540B" w14:textId="5D3760EC" w:rsidTr="00AB2C15">
        <w:tc>
          <w:tcPr>
            <w:tcW w:w="1793" w:type="dxa"/>
          </w:tcPr>
          <w:p w14:paraId="6F3C36D9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dxa"/>
          </w:tcPr>
          <w:p w14:paraId="7411092E" w14:textId="005C1C78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15/0,88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4C9A2EB5" w14:textId="178C15B3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22/0,89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51FEBF7A" w14:textId="51147F47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15/0,89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626" w:type="dxa"/>
          </w:tcPr>
          <w:p w14:paraId="35049079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5" w:type="dxa"/>
          </w:tcPr>
          <w:p w14:paraId="308E2BE1" w14:textId="2083870D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B2C15" w:rsidRPr="00015742" w14:paraId="0772105D" w14:textId="59363107" w:rsidTr="00AB2C15">
        <w:tc>
          <w:tcPr>
            <w:tcW w:w="1793" w:type="dxa"/>
          </w:tcPr>
          <w:p w14:paraId="7ECFD48D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</w:tcPr>
          <w:p w14:paraId="061A2C06" w14:textId="0377BAD3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75/0,87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26" w:type="dxa"/>
          </w:tcPr>
          <w:p w14:paraId="35178CF7" w14:textId="70EA0053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926" w:type="dxa"/>
          </w:tcPr>
          <w:p w14:paraId="6387AEB4" w14:textId="6EBCB49A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626" w:type="dxa"/>
          </w:tcPr>
          <w:p w14:paraId="67461A76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85" w:type="dxa"/>
          </w:tcPr>
          <w:p w14:paraId="0F03AEAA" w14:textId="7867D2C6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B2C15" w:rsidRPr="00015742" w14:paraId="701D808F" w14:textId="1B50706C" w:rsidTr="00AB2C15">
        <w:tc>
          <w:tcPr>
            <w:tcW w:w="1793" w:type="dxa"/>
          </w:tcPr>
          <w:p w14:paraId="3DEA7E0D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6" w:type="dxa"/>
          </w:tcPr>
          <w:p w14:paraId="67F29063" w14:textId="60CE8000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5F9A13BC" w14:textId="1517D25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34F3F11C" w14:textId="0FD26E6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0D758289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85" w:type="dxa"/>
          </w:tcPr>
          <w:p w14:paraId="77F5AFB4" w14:textId="28E8334B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B2C15" w:rsidRPr="00015742" w14:paraId="4B8FDA17" w14:textId="27628FBE" w:rsidTr="00AB2C15">
        <w:tc>
          <w:tcPr>
            <w:tcW w:w="1793" w:type="dxa"/>
          </w:tcPr>
          <w:p w14:paraId="36D9D008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6" w:type="dxa"/>
          </w:tcPr>
          <w:p w14:paraId="5D0E93E7" w14:textId="4A5271A9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134CEC52" w14:textId="2BE0896A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11/0,88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0912D2BE" w14:textId="10DD8B27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/0,86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626" w:type="dxa"/>
          </w:tcPr>
          <w:p w14:paraId="322B8B68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</w:tcPr>
          <w:p w14:paraId="0B312F8A" w14:textId="1F79606F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B2C15" w:rsidRPr="00015742" w14:paraId="6F27DB73" w14:textId="78F9677E" w:rsidTr="00AB2C15">
        <w:tc>
          <w:tcPr>
            <w:tcW w:w="1793" w:type="dxa"/>
          </w:tcPr>
          <w:p w14:paraId="68AE7EDE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6" w:type="dxa"/>
          </w:tcPr>
          <w:p w14:paraId="0945F4AD" w14:textId="2F208709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5BC84525" w14:textId="46FDD57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2D119467" w14:textId="2C811FE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626" w:type="dxa"/>
          </w:tcPr>
          <w:p w14:paraId="167705D8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85" w:type="dxa"/>
          </w:tcPr>
          <w:p w14:paraId="13044CFB" w14:textId="435E36F8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B2C15" w:rsidRPr="00015742" w14:paraId="27FD712C" w14:textId="2709E492" w:rsidTr="00AB2C15">
        <w:tc>
          <w:tcPr>
            <w:tcW w:w="1793" w:type="dxa"/>
          </w:tcPr>
          <w:p w14:paraId="671ABC84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6" w:type="dxa"/>
          </w:tcPr>
          <w:p w14:paraId="07BF09F8" w14:textId="1EBA1EA0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5,5/0,85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46EE25CB" w14:textId="6F7E0AD7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392CA727" w14:textId="21A637B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626" w:type="dxa"/>
          </w:tcPr>
          <w:p w14:paraId="011544CF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85" w:type="dxa"/>
          </w:tcPr>
          <w:p w14:paraId="41926F09" w14:textId="26F7503D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B2C15" w:rsidRPr="00015742" w14:paraId="61B489A6" w14:textId="29BA7660" w:rsidTr="00AB2C15">
        <w:tc>
          <w:tcPr>
            <w:tcW w:w="1793" w:type="dxa"/>
          </w:tcPr>
          <w:p w14:paraId="40EB72C3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6" w:type="dxa"/>
          </w:tcPr>
          <w:p w14:paraId="239E76A6" w14:textId="1E91CB34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/0,82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113A8B56" w14:textId="185DE55F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22/0,89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0E000B3B" w14:textId="41A42291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15/0,89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32BB979F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85" w:type="dxa"/>
          </w:tcPr>
          <w:p w14:paraId="715C0D00" w14:textId="2E3AF9F8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B2C15" w:rsidRPr="00015742" w14:paraId="50960172" w14:textId="736BA7D1" w:rsidTr="00AB2C15">
        <w:tc>
          <w:tcPr>
            <w:tcW w:w="1793" w:type="dxa"/>
          </w:tcPr>
          <w:p w14:paraId="66118BCE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6" w:type="dxa"/>
          </w:tcPr>
          <w:p w14:paraId="4A2D4A42" w14:textId="2C6A9D98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15/0,81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46869972" w14:textId="77292E47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34B99197" w14:textId="002E0770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6416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626" w:type="dxa"/>
          </w:tcPr>
          <w:p w14:paraId="4E132C44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5" w:type="dxa"/>
          </w:tcPr>
          <w:p w14:paraId="0411EFA5" w14:textId="04638C59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B2C15" w:rsidRPr="00015742" w14:paraId="687E9151" w14:textId="3F234404" w:rsidTr="00AB2C15">
        <w:tc>
          <w:tcPr>
            <w:tcW w:w="1793" w:type="dxa"/>
          </w:tcPr>
          <w:p w14:paraId="25C25CF7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6" w:type="dxa"/>
          </w:tcPr>
          <w:p w14:paraId="2C752E72" w14:textId="645E24B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/0,88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2683A687" w14:textId="187E0870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23985E17" w14:textId="33D4BE4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626" w:type="dxa"/>
          </w:tcPr>
          <w:p w14:paraId="275E520D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85" w:type="dxa"/>
          </w:tcPr>
          <w:p w14:paraId="46F51456" w14:textId="3468144A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B2C15" w:rsidRPr="00015742" w14:paraId="0BA83180" w14:textId="4319FAA3" w:rsidTr="00AB2C15">
        <w:tc>
          <w:tcPr>
            <w:tcW w:w="1793" w:type="dxa"/>
          </w:tcPr>
          <w:p w14:paraId="5A99AD09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6" w:type="dxa"/>
          </w:tcPr>
          <w:p w14:paraId="54901F97" w14:textId="49AA659D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75/0,82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3818BE38" w14:textId="5ED3EF7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11/0,88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26" w:type="dxa"/>
          </w:tcPr>
          <w:p w14:paraId="2846466F" w14:textId="4ECBDDCD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626" w:type="dxa"/>
          </w:tcPr>
          <w:p w14:paraId="2B08CCDE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85" w:type="dxa"/>
          </w:tcPr>
          <w:p w14:paraId="56B11F6C" w14:textId="64F71CEB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B2C15" w:rsidRPr="00015742" w14:paraId="4BFD3C11" w14:textId="640F54C3" w:rsidTr="00AB2C15">
        <w:tc>
          <w:tcPr>
            <w:tcW w:w="1793" w:type="dxa"/>
          </w:tcPr>
          <w:p w14:paraId="4E7FAE9A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6" w:type="dxa"/>
          </w:tcPr>
          <w:p w14:paraId="135A1F24" w14:textId="37A6BD2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65/0,81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03696FB7" w14:textId="38403AF9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7EEF6577" w14:textId="46D9034B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411489F4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</w:tcPr>
          <w:p w14:paraId="3B33B793" w14:textId="39154308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B2C15" w:rsidRPr="00015742" w14:paraId="42A5B535" w14:textId="4A164A1C" w:rsidTr="00AB2C15">
        <w:tc>
          <w:tcPr>
            <w:tcW w:w="1793" w:type="dxa"/>
          </w:tcPr>
          <w:p w14:paraId="4CF63DA1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6" w:type="dxa"/>
          </w:tcPr>
          <w:p w14:paraId="1DA72115" w14:textId="5BDBDAF8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35/0,89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2FACE312" w14:textId="0057CCBD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926" w:type="dxa"/>
          </w:tcPr>
          <w:p w14:paraId="168FE51C" w14:textId="5AE124F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29552629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85" w:type="dxa"/>
          </w:tcPr>
          <w:p w14:paraId="5425E77E" w14:textId="02409596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B2C15" w:rsidRPr="00015742" w14:paraId="1A95161C" w14:textId="4D2EA603" w:rsidTr="00AB2C15">
        <w:tc>
          <w:tcPr>
            <w:tcW w:w="1793" w:type="dxa"/>
          </w:tcPr>
          <w:p w14:paraId="6A258293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6" w:type="dxa"/>
          </w:tcPr>
          <w:p w14:paraId="3C0F36D1" w14:textId="65F86468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2EB6BB9B" w14:textId="3E4E541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22/0,89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3347EE52" w14:textId="0CDD5E04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15/0,89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626" w:type="dxa"/>
          </w:tcPr>
          <w:p w14:paraId="698E7E6D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85" w:type="dxa"/>
          </w:tcPr>
          <w:p w14:paraId="11A3A7BF" w14:textId="097E7C76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B2C15" w:rsidRPr="00015742" w14:paraId="2E5143AD" w14:textId="4E66F804" w:rsidTr="00AB2C15">
        <w:tc>
          <w:tcPr>
            <w:tcW w:w="1793" w:type="dxa"/>
          </w:tcPr>
          <w:p w14:paraId="647DE2F9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6" w:type="dxa"/>
          </w:tcPr>
          <w:p w14:paraId="4C794A24" w14:textId="14E90A7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641E1F31" w14:textId="5E691151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729F8C04" w14:textId="0D679A7A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6DCB60E6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85" w:type="dxa"/>
          </w:tcPr>
          <w:p w14:paraId="5F45A30B" w14:textId="53512335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B2C15" w:rsidRPr="00015742" w14:paraId="6E21F41B" w14:textId="0D8CC4ED" w:rsidTr="00AB2C15">
        <w:tc>
          <w:tcPr>
            <w:tcW w:w="1793" w:type="dxa"/>
          </w:tcPr>
          <w:p w14:paraId="7E9E21E1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6" w:type="dxa"/>
          </w:tcPr>
          <w:p w14:paraId="1386B35F" w14:textId="78CC705D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/0,82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319BF617" w14:textId="43C85321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473C9B22" w14:textId="7D65D9F5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626" w:type="dxa"/>
          </w:tcPr>
          <w:p w14:paraId="7B184BD4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5" w:type="dxa"/>
          </w:tcPr>
          <w:p w14:paraId="6C6B6919" w14:textId="7662A35A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B2C15" w:rsidRPr="00015742" w14:paraId="09DE67E1" w14:textId="6FABDC57" w:rsidTr="00AB2C15">
        <w:tc>
          <w:tcPr>
            <w:tcW w:w="1793" w:type="dxa"/>
          </w:tcPr>
          <w:p w14:paraId="279EA5D3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6" w:type="dxa"/>
          </w:tcPr>
          <w:p w14:paraId="0C4C466E" w14:textId="6B10184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/0,85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926" w:type="dxa"/>
          </w:tcPr>
          <w:p w14:paraId="653694F8" w14:textId="5C28F05B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11/0,88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79FDD1F8" w14:textId="08B897A7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196D1C2B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85" w:type="dxa"/>
          </w:tcPr>
          <w:p w14:paraId="2F30E3FA" w14:textId="45BD07C4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AB2C15" w:rsidRPr="00015742" w14:paraId="7B0E72A3" w14:textId="01A6B6BB" w:rsidTr="00AB2C15">
        <w:tc>
          <w:tcPr>
            <w:tcW w:w="1793" w:type="dxa"/>
          </w:tcPr>
          <w:p w14:paraId="3443D671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6" w:type="dxa"/>
          </w:tcPr>
          <w:p w14:paraId="29866D44" w14:textId="59203162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251A96BB" w14:textId="57DF5F1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926" w:type="dxa"/>
          </w:tcPr>
          <w:p w14:paraId="08155349" w14:textId="42592EE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/7,5</w:t>
            </w:r>
          </w:p>
        </w:tc>
        <w:tc>
          <w:tcPr>
            <w:tcW w:w="1626" w:type="dxa"/>
          </w:tcPr>
          <w:p w14:paraId="3528D8B5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85" w:type="dxa"/>
          </w:tcPr>
          <w:p w14:paraId="73BCCD4B" w14:textId="46E6865E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B2C15" w:rsidRPr="00015742" w14:paraId="4EF43233" w14:textId="2D1C9A47" w:rsidTr="00AB2C15">
        <w:tc>
          <w:tcPr>
            <w:tcW w:w="1793" w:type="dxa"/>
          </w:tcPr>
          <w:p w14:paraId="7450E414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6" w:type="dxa"/>
          </w:tcPr>
          <w:p w14:paraId="5E4ABFAF" w14:textId="32ED1C4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/0,81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/5,5</w:t>
            </w:r>
          </w:p>
        </w:tc>
        <w:tc>
          <w:tcPr>
            <w:tcW w:w="1926" w:type="dxa"/>
          </w:tcPr>
          <w:p w14:paraId="74A8967B" w14:textId="788F40EE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02A1DAD5" w14:textId="5FE60C36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1654D175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</w:tcPr>
          <w:p w14:paraId="3D5767B1" w14:textId="47016000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B2C15" w:rsidRPr="00015742" w14:paraId="06FB67E8" w14:textId="5D31B93B" w:rsidTr="00AB2C15">
        <w:tc>
          <w:tcPr>
            <w:tcW w:w="1793" w:type="dxa"/>
          </w:tcPr>
          <w:p w14:paraId="09369DF4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6" w:type="dxa"/>
          </w:tcPr>
          <w:p w14:paraId="0F5661CD" w14:textId="24882CD7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/0,86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7FF2A5DF" w14:textId="026164BE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22/0,89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1AD26941" w14:textId="0EC03A7A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15/0,89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626" w:type="dxa"/>
          </w:tcPr>
          <w:p w14:paraId="151CA53A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85" w:type="dxa"/>
          </w:tcPr>
          <w:p w14:paraId="579BF4A8" w14:textId="39A38E8E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B2C15" w:rsidRPr="00015742" w14:paraId="5157130E" w14:textId="1505C446" w:rsidTr="00AB2C15">
        <w:tc>
          <w:tcPr>
            <w:tcW w:w="1793" w:type="dxa"/>
          </w:tcPr>
          <w:p w14:paraId="75CDEDD8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6" w:type="dxa"/>
          </w:tcPr>
          <w:p w14:paraId="782A6B01" w14:textId="5306CCF2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/0,81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0E58092A" w14:textId="15E02FC4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62645737" w14:textId="78C216A8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626" w:type="dxa"/>
          </w:tcPr>
          <w:p w14:paraId="3E72B358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85" w:type="dxa"/>
          </w:tcPr>
          <w:p w14:paraId="194772D8" w14:textId="7B339C0F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B2C15" w:rsidRPr="00015742" w14:paraId="538234E0" w14:textId="650D91E6" w:rsidTr="00AB2C15">
        <w:tc>
          <w:tcPr>
            <w:tcW w:w="1793" w:type="dxa"/>
          </w:tcPr>
          <w:p w14:paraId="1482E2FF" w14:textId="77777777" w:rsidR="00AB2C15" w:rsidRPr="00015742" w:rsidRDefault="00AB2C15" w:rsidP="0028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6" w:type="dxa"/>
          </w:tcPr>
          <w:p w14:paraId="7C4AFB1E" w14:textId="252706DC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/0,84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26" w:type="dxa"/>
          </w:tcPr>
          <w:p w14:paraId="6390ADB9" w14:textId="4A0FC082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/6,5</w:t>
            </w:r>
          </w:p>
        </w:tc>
        <w:tc>
          <w:tcPr>
            <w:tcW w:w="1926" w:type="dxa"/>
          </w:tcPr>
          <w:p w14:paraId="40658DEA" w14:textId="4C3BDFCF" w:rsidR="00AB2C15" w:rsidRPr="00015742" w:rsidRDefault="00AB2C15" w:rsidP="00281799">
            <w:pPr>
              <w:jc w:val="center"/>
              <w:rPr>
                <w:sz w:val="24"/>
                <w:szCs w:val="24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7,5/0,87</w:t>
            </w:r>
            <w:r w:rsidR="008B4C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626" w:type="dxa"/>
          </w:tcPr>
          <w:p w14:paraId="13021F94" w14:textId="77777777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7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85" w:type="dxa"/>
          </w:tcPr>
          <w:p w14:paraId="54A2FEB1" w14:textId="6BC40289" w:rsidR="00AB2C15" w:rsidRPr="00015742" w:rsidRDefault="00AB2C15" w:rsidP="0028179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14:paraId="4533537C" w14:textId="3005E9FB" w:rsidR="00C823A7" w:rsidRPr="00281799" w:rsidRDefault="00C823A7" w:rsidP="00D659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sectPr w:rsidR="00C823A7" w:rsidRPr="00281799" w:rsidSect="00AA3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03A"/>
    <w:rsid w:val="00015742"/>
    <w:rsid w:val="00056564"/>
    <w:rsid w:val="000B6B77"/>
    <w:rsid w:val="00161FC9"/>
    <w:rsid w:val="00281799"/>
    <w:rsid w:val="002F2FE0"/>
    <w:rsid w:val="003D1B27"/>
    <w:rsid w:val="005C4298"/>
    <w:rsid w:val="00600463"/>
    <w:rsid w:val="00600C4B"/>
    <w:rsid w:val="00634CB1"/>
    <w:rsid w:val="006416E1"/>
    <w:rsid w:val="006E1764"/>
    <w:rsid w:val="0083357A"/>
    <w:rsid w:val="00856DE2"/>
    <w:rsid w:val="008B4C9B"/>
    <w:rsid w:val="00AA303A"/>
    <w:rsid w:val="00AB2C15"/>
    <w:rsid w:val="00B904ED"/>
    <w:rsid w:val="00B927EF"/>
    <w:rsid w:val="00C823A7"/>
    <w:rsid w:val="00D35BE8"/>
    <w:rsid w:val="00D65958"/>
    <w:rsid w:val="00E67A0B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EDD3"/>
  <w15:docId w15:val="{1B887B8C-0279-447D-A53A-BCBD375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1B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B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you</cp:lastModifiedBy>
  <cp:revision>8</cp:revision>
  <dcterms:created xsi:type="dcterms:W3CDTF">2016-05-31T16:10:00Z</dcterms:created>
  <dcterms:modified xsi:type="dcterms:W3CDTF">2023-06-19T07:09:00Z</dcterms:modified>
</cp:coreProperties>
</file>