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66" w:rsidRPr="00CA01B1" w:rsidRDefault="00EC1466" w:rsidP="00C47E3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B1">
        <w:rPr>
          <w:rFonts w:ascii="Times New Roman" w:hAnsi="Times New Roman" w:cs="Times New Roman"/>
          <w:b/>
          <w:sz w:val="24"/>
          <w:szCs w:val="24"/>
        </w:rPr>
        <w:t>ИНСТРУКЦИОННАЯ КАРТА НА ВЫ</w:t>
      </w:r>
      <w:r w:rsidR="00C039B3" w:rsidRPr="00CA01B1">
        <w:rPr>
          <w:rFonts w:ascii="Times New Roman" w:hAnsi="Times New Roman" w:cs="Times New Roman"/>
          <w:b/>
          <w:sz w:val="24"/>
          <w:szCs w:val="24"/>
        </w:rPr>
        <w:t>ПОЛНЕНИЕ ОПЕРАЦИИ «</w:t>
      </w:r>
      <w:r w:rsidR="00BB4E95">
        <w:rPr>
          <w:rFonts w:ascii="Times New Roman" w:hAnsi="Times New Roman" w:cs="Times New Roman"/>
          <w:b/>
          <w:sz w:val="28"/>
          <w:szCs w:val="28"/>
        </w:rPr>
        <w:t xml:space="preserve">Монтаж </w:t>
      </w:r>
      <w:r w:rsidR="00F6184D" w:rsidRPr="00CA01B1">
        <w:rPr>
          <w:rFonts w:ascii="Times New Roman" w:hAnsi="Times New Roman" w:cs="Times New Roman"/>
          <w:b/>
          <w:sz w:val="28"/>
          <w:szCs w:val="28"/>
        </w:rPr>
        <w:t>схем</w:t>
      </w:r>
      <w:r w:rsidR="0073194C" w:rsidRPr="00CA01B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47E3E">
        <w:rPr>
          <w:rFonts w:ascii="Times New Roman" w:hAnsi="Times New Roman" w:cs="Times New Roman"/>
          <w:b/>
          <w:sz w:val="28"/>
          <w:szCs w:val="28"/>
        </w:rPr>
        <w:t xml:space="preserve">управления освещением </w:t>
      </w:r>
      <w:r w:rsidR="007949C6">
        <w:rPr>
          <w:rFonts w:ascii="Times New Roman" w:hAnsi="Times New Roman" w:cs="Times New Roman"/>
          <w:b/>
          <w:sz w:val="28"/>
          <w:szCs w:val="28"/>
        </w:rPr>
        <w:t>с помощью датчика освещенности</w:t>
      </w:r>
      <w:r w:rsidRPr="00CA01B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084"/>
        <w:gridCol w:w="6663"/>
        <w:gridCol w:w="1417"/>
        <w:gridCol w:w="1134"/>
        <w:gridCol w:w="1134"/>
        <w:gridCol w:w="19"/>
        <w:gridCol w:w="2410"/>
      </w:tblGrid>
      <w:tr w:rsidR="00591AF2" w:rsidRPr="004F7553" w:rsidTr="007A3556">
        <w:tc>
          <w:tcPr>
            <w:tcW w:w="1859" w:type="dxa"/>
          </w:tcPr>
          <w:p w:rsidR="00591AF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</w:t>
            </w:r>
          </w:p>
        </w:tc>
        <w:tc>
          <w:tcPr>
            <w:tcW w:w="7747" w:type="dxa"/>
            <w:gridSpan w:val="2"/>
          </w:tcPr>
          <w:p w:rsidR="00591AF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gridSpan w:val="3"/>
          </w:tcPr>
          <w:p w:rsidR="00591AF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учебных работ</w:t>
            </w:r>
          </w:p>
        </w:tc>
        <w:tc>
          <w:tcPr>
            <w:tcW w:w="2429" w:type="dxa"/>
            <w:gridSpan w:val="2"/>
          </w:tcPr>
          <w:p w:rsidR="00591AF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91AF2" w:rsidRPr="004F7553" w:rsidTr="007A3556">
        <w:trPr>
          <w:trHeight w:val="1278"/>
        </w:trPr>
        <w:tc>
          <w:tcPr>
            <w:tcW w:w="1859" w:type="dxa"/>
          </w:tcPr>
          <w:p w:rsidR="00591AF2" w:rsidRPr="00591AF2" w:rsidRDefault="00F6184D" w:rsidP="00424D6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схем</w:t>
            </w:r>
            <w:r w:rsidR="00591AF2" w:rsidRPr="00591AF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24D66">
              <w:rPr>
                <w:rFonts w:ascii="Times New Roman" w:hAnsi="Times New Roman" w:cs="Times New Roman"/>
                <w:sz w:val="24"/>
                <w:szCs w:val="24"/>
              </w:rPr>
              <w:t>управления освещением с помощью датчика освещенности</w:t>
            </w:r>
          </w:p>
        </w:tc>
        <w:tc>
          <w:tcPr>
            <w:tcW w:w="7747" w:type="dxa"/>
            <w:gridSpan w:val="2"/>
          </w:tcPr>
          <w:p w:rsidR="00591AF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Подготовка к выполнению операции</w:t>
            </w:r>
          </w:p>
          <w:p w:rsidR="00591AF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F6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591AF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 качества</w:t>
            </w:r>
          </w:p>
        </w:tc>
        <w:tc>
          <w:tcPr>
            <w:tcW w:w="3685" w:type="dxa"/>
            <w:gridSpan w:val="3"/>
          </w:tcPr>
          <w:p w:rsidR="00591AF2" w:rsidRPr="007949C6" w:rsidRDefault="00591AF2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4F7553">
              <w:rPr>
                <w:rFonts w:ascii="Times New Roman" w:hAnsi="Times New Roman" w:cs="Times New Roman"/>
              </w:rPr>
              <w:t xml:space="preserve">1. </w:t>
            </w:r>
            <w:r w:rsidR="008F1B8D">
              <w:rPr>
                <w:rFonts w:ascii="Times New Roman" w:hAnsi="Times New Roman" w:cs="Times New Roman"/>
              </w:rPr>
              <w:t>Рабочее место «Освещение»</w:t>
            </w:r>
          </w:p>
          <w:p w:rsidR="00591AF2" w:rsidRPr="004F7553" w:rsidRDefault="007949C6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</w:t>
            </w:r>
            <w:r w:rsidR="00591AF2" w:rsidRPr="004F7553">
              <w:rPr>
                <w:rFonts w:ascii="Times New Roman" w:hAnsi="Times New Roman" w:cs="Times New Roman"/>
                <w:color w:val="000000"/>
                <w:spacing w:val="1"/>
              </w:rPr>
              <w:t xml:space="preserve">. </w:t>
            </w:r>
            <w:r w:rsidR="00314463">
              <w:rPr>
                <w:rFonts w:ascii="Times New Roman" w:hAnsi="Times New Roman" w:cs="Times New Roman"/>
                <w:color w:val="000000"/>
                <w:spacing w:val="1"/>
              </w:rPr>
              <w:t xml:space="preserve">Провод </w:t>
            </w:r>
            <w:r w:rsidR="008F1B8D">
              <w:rPr>
                <w:rFonts w:ascii="Times New Roman" w:hAnsi="Times New Roman" w:cs="Times New Roman"/>
                <w:color w:val="000000"/>
                <w:spacing w:val="1"/>
              </w:rPr>
              <w:t>АПВ 1*2.5</w:t>
            </w:r>
          </w:p>
          <w:p w:rsidR="00591AF2" w:rsidRDefault="007949C6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</w:rPr>
              <w:t>3</w:t>
            </w:r>
            <w:r w:rsidR="00591AF2" w:rsidRPr="004F7553">
              <w:rPr>
                <w:rFonts w:ascii="Times New Roman" w:hAnsi="Times New Roman" w:cs="Times New Roman"/>
                <w:color w:val="000000"/>
                <w:spacing w:val="8"/>
              </w:rPr>
              <w:t xml:space="preserve">. </w:t>
            </w:r>
            <w:proofErr w:type="spellStart"/>
            <w:r w:rsidR="00CB7678">
              <w:rPr>
                <w:rFonts w:ascii="Times New Roman" w:hAnsi="Times New Roman" w:cs="Times New Roman"/>
                <w:color w:val="000000"/>
                <w:spacing w:val="8"/>
              </w:rPr>
              <w:t>Клемник</w:t>
            </w:r>
            <w:proofErr w:type="spellEnd"/>
          </w:p>
          <w:p w:rsidR="00591AF2" w:rsidRPr="004F7553" w:rsidRDefault="007949C6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1AF2" w:rsidRPr="004F7553">
              <w:rPr>
                <w:rFonts w:ascii="Times New Roman" w:hAnsi="Times New Roman" w:cs="Times New Roman"/>
              </w:rPr>
              <w:t xml:space="preserve">. </w:t>
            </w:r>
            <w:r w:rsidR="00591AF2">
              <w:rPr>
                <w:rFonts w:ascii="Times New Roman" w:hAnsi="Times New Roman" w:cs="Times New Roman"/>
              </w:rPr>
              <w:t>Отвертка</w:t>
            </w:r>
          </w:p>
          <w:p w:rsidR="00591AF2" w:rsidRPr="004F7553" w:rsidRDefault="007949C6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1AF2" w:rsidRPr="004F7553">
              <w:rPr>
                <w:rFonts w:ascii="Times New Roman" w:hAnsi="Times New Roman" w:cs="Times New Roman"/>
              </w:rPr>
              <w:t>.</w:t>
            </w:r>
            <w:r w:rsidR="00591AF2">
              <w:rPr>
                <w:rFonts w:ascii="Times New Roman" w:hAnsi="Times New Roman" w:cs="Times New Roman"/>
              </w:rPr>
              <w:t>Нож</w:t>
            </w:r>
          </w:p>
          <w:p w:rsidR="00591AF2" w:rsidRDefault="007949C6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91AF2" w:rsidRPr="004F7553">
              <w:rPr>
                <w:rFonts w:ascii="Times New Roman" w:hAnsi="Times New Roman" w:cs="Times New Roman"/>
              </w:rPr>
              <w:t>.</w:t>
            </w:r>
            <w:r w:rsidR="008F1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1B8D">
              <w:rPr>
                <w:rFonts w:ascii="Times New Roman" w:hAnsi="Times New Roman" w:cs="Times New Roman"/>
              </w:rPr>
              <w:t>Кусачики</w:t>
            </w:r>
            <w:proofErr w:type="spellEnd"/>
          </w:p>
          <w:p w:rsidR="00591AF2" w:rsidRPr="004F7553" w:rsidRDefault="007949C6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Датчик освещенности</w:t>
            </w:r>
          </w:p>
        </w:tc>
        <w:tc>
          <w:tcPr>
            <w:tcW w:w="2429" w:type="dxa"/>
            <w:gridSpan w:val="2"/>
          </w:tcPr>
          <w:p w:rsidR="00591AF2" w:rsidRPr="006D1839" w:rsidRDefault="00C47E3E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AF2" w:rsidRPr="006D1839">
              <w:rPr>
                <w:rFonts w:ascii="Times New Roman" w:hAnsi="Times New Roman" w:cs="Times New Roman"/>
                <w:sz w:val="24"/>
                <w:szCs w:val="24"/>
              </w:rPr>
              <w:t xml:space="preserve">  шт.</w:t>
            </w:r>
            <w:proofErr w:type="gramEnd"/>
          </w:p>
          <w:p w:rsidR="00591AF2" w:rsidRPr="006D1839" w:rsidRDefault="007949C6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  <w:p w:rsidR="00591AF2" w:rsidRPr="006D1839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D1839" w:rsidRPr="006D1839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591AF2" w:rsidRPr="006D1839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D1839" w:rsidRPr="006D1839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591AF2" w:rsidRPr="004F7553" w:rsidRDefault="007949C6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085412" w:rsidRPr="004F7553" w:rsidTr="007A3556">
        <w:tc>
          <w:tcPr>
            <w:tcW w:w="1859" w:type="dxa"/>
            <w:vMerge w:val="restart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этапы выполнения упражнения</w:t>
            </w:r>
          </w:p>
        </w:tc>
        <w:tc>
          <w:tcPr>
            <w:tcW w:w="1084" w:type="dxa"/>
            <w:vMerge w:val="restart"/>
            <w:vAlign w:val="center"/>
          </w:tcPr>
          <w:p w:rsidR="00085412" w:rsidRPr="004F7553" w:rsidRDefault="00CA01B1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085412"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скиз</w:t>
            </w:r>
          </w:p>
        </w:tc>
        <w:tc>
          <w:tcPr>
            <w:tcW w:w="6663" w:type="dxa"/>
            <w:vMerge w:val="restart"/>
            <w:vAlign w:val="center"/>
          </w:tcPr>
          <w:p w:rsidR="00085412" w:rsidRPr="004F7553" w:rsidRDefault="00CA01B1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5412"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нструктивные указания</w:t>
            </w:r>
          </w:p>
        </w:tc>
        <w:tc>
          <w:tcPr>
            <w:tcW w:w="3685" w:type="dxa"/>
            <w:gridSpan w:val="3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 w:rsidR="0008541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085412" w:rsidRPr="004F7553" w:rsidTr="007A3556">
        <w:tc>
          <w:tcPr>
            <w:tcW w:w="1859" w:type="dxa"/>
            <w:vMerge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412" w:rsidRPr="004F7553" w:rsidRDefault="00591AF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Электромонтажный</w:t>
            </w:r>
          </w:p>
        </w:tc>
        <w:tc>
          <w:tcPr>
            <w:tcW w:w="1134" w:type="dxa"/>
            <w:vAlign w:val="center"/>
          </w:tcPr>
          <w:p w:rsidR="00085412" w:rsidRPr="004F7553" w:rsidRDefault="00F6184D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85412"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спомогательный.</w:t>
            </w:r>
          </w:p>
        </w:tc>
        <w:tc>
          <w:tcPr>
            <w:tcW w:w="1134" w:type="dxa"/>
            <w:vAlign w:val="center"/>
          </w:tcPr>
          <w:p w:rsidR="00085412" w:rsidRPr="004F7553" w:rsidRDefault="00F6184D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85412"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онтрольно-измерительный.</w:t>
            </w:r>
          </w:p>
        </w:tc>
        <w:tc>
          <w:tcPr>
            <w:tcW w:w="2429" w:type="dxa"/>
            <w:gridSpan w:val="2"/>
            <w:vMerge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12" w:rsidRPr="004F7553" w:rsidTr="007A3556">
        <w:tc>
          <w:tcPr>
            <w:tcW w:w="1859" w:type="dxa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gridSpan w:val="2"/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5412" w:rsidRPr="004F7553" w:rsidTr="00A71AAF">
        <w:tc>
          <w:tcPr>
            <w:tcW w:w="15720" w:type="dxa"/>
            <w:gridSpan w:val="8"/>
          </w:tcPr>
          <w:p w:rsidR="00085412" w:rsidRPr="00CA01B1" w:rsidRDefault="00085412" w:rsidP="00C47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01B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Упражнение №1. Подготовка к выполнению операции</w:t>
            </w:r>
          </w:p>
        </w:tc>
      </w:tr>
      <w:tr w:rsidR="00085412" w:rsidRPr="004F7553" w:rsidTr="007A3556">
        <w:tc>
          <w:tcPr>
            <w:tcW w:w="1859" w:type="dxa"/>
            <w:tcBorders>
              <w:bottom w:val="single" w:sz="4" w:space="0" w:color="auto"/>
            </w:tcBorders>
          </w:tcPr>
          <w:p w:rsidR="00085412" w:rsidRPr="004F7553" w:rsidRDefault="00085412" w:rsidP="00C47E3E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</w:rPr>
              <w:t xml:space="preserve">1.1Подготовка </w:t>
            </w:r>
            <w:r w:rsidR="00155144">
              <w:rPr>
                <w:rFonts w:ascii="Times New Roman" w:hAnsi="Times New Roman" w:cs="Times New Roman"/>
                <w:color w:val="000000"/>
              </w:rPr>
              <w:t xml:space="preserve">рабочего места </w:t>
            </w:r>
            <w:r w:rsidRPr="004F7553">
              <w:rPr>
                <w:rFonts w:ascii="Times New Roman" w:hAnsi="Times New Roman" w:cs="Times New Roman"/>
                <w:color w:val="000000"/>
              </w:rPr>
              <w:t>к выполнению операции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085412" w:rsidRPr="004F7553" w:rsidRDefault="00A71AAF" w:rsidP="00C47E3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1</w:t>
            </w:r>
          </w:p>
        </w:tc>
        <w:tc>
          <w:tcPr>
            <w:tcW w:w="6663" w:type="dxa"/>
          </w:tcPr>
          <w:p w:rsidR="00C10D4F" w:rsidRDefault="00155144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комплектацию оборудования, разложить рабочий инструмент на рабочем столе. Провод</w:t>
            </w:r>
            <w:r w:rsidR="006D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прозвонить ,</w:t>
            </w:r>
            <w:proofErr w:type="gramEnd"/>
          </w:p>
          <w:p w:rsidR="00085412" w:rsidRPr="004F7553" w:rsidRDefault="00155144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на отсутствие повреждении на изоляции. </w:t>
            </w:r>
          </w:p>
        </w:tc>
        <w:tc>
          <w:tcPr>
            <w:tcW w:w="1417" w:type="dxa"/>
          </w:tcPr>
          <w:p w:rsidR="00085412" w:rsidRPr="004F7553" w:rsidRDefault="00155144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12" w:rsidRPr="004F7553" w:rsidRDefault="00155144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12" w:rsidRPr="00155144" w:rsidRDefault="008F1B8D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Мультиметр</w:t>
            </w:r>
          </w:p>
        </w:tc>
        <w:tc>
          <w:tcPr>
            <w:tcW w:w="2429" w:type="dxa"/>
            <w:gridSpan w:val="2"/>
          </w:tcPr>
          <w:p w:rsidR="006D1839" w:rsidRDefault="00C47E3E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провод АПВ 1*2.5</w:t>
            </w:r>
            <w:r w:rsidR="00314463">
              <w:rPr>
                <w:rFonts w:ascii="Times New Roman" w:hAnsi="Times New Roman" w:cs="Times New Roman"/>
                <w:color w:val="000000"/>
                <w:spacing w:val="1"/>
              </w:rPr>
              <w:t>,</w:t>
            </w:r>
          </w:p>
          <w:p w:rsidR="00085412" w:rsidRPr="004F7553" w:rsidRDefault="00085412" w:rsidP="007949C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E8" w:rsidRPr="004F7553" w:rsidTr="00A71AAF">
        <w:trPr>
          <w:trHeight w:val="139"/>
        </w:trPr>
        <w:tc>
          <w:tcPr>
            <w:tcW w:w="15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5E8" w:rsidRPr="00CA01B1" w:rsidRDefault="003335E8" w:rsidP="00C47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01B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Упражне</w:t>
            </w:r>
            <w:r w:rsidR="00F0112A" w:rsidRPr="00CA01B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ние №2. Сборка схемы</w:t>
            </w:r>
          </w:p>
        </w:tc>
      </w:tr>
      <w:tr w:rsidR="003335E8" w:rsidRPr="004F7553" w:rsidTr="00CB7678">
        <w:trPr>
          <w:trHeight w:val="13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E8" w:rsidRPr="004F7553" w:rsidRDefault="003335E8" w:rsidP="00C47E3E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E8" w:rsidRPr="004F7553" w:rsidRDefault="003335E8" w:rsidP="00C47E3E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3335E8" w:rsidRPr="004F7553" w:rsidRDefault="003335E8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5E8" w:rsidRPr="004F7553" w:rsidRDefault="003335E8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35E8" w:rsidRPr="004F7553" w:rsidRDefault="003335E8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35E8" w:rsidRPr="004F7553" w:rsidRDefault="003335E8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gridSpan w:val="2"/>
          </w:tcPr>
          <w:p w:rsidR="003335E8" w:rsidRPr="004F7553" w:rsidRDefault="003335E8" w:rsidP="00C47E3E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7678" w:rsidRPr="004F7553" w:rsidTr="00CB7678">
        <w:trPr>
          <w:trHeight w:val="130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78" w:rsidRDefault="00CB7678" w:rsidP="00C47E3E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2.2 Присоединение нулевого проводника к оборудованию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BB" w:rsidRDefault="008724BB" w:rsidP="00C47E3E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BB" w:rsidRDefault="008724BB" w:rsidP="00C47E3E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78" w:rsidRDefault="00CB7678" w:rsidP="00C47E3E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3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CB7678" w:rsidRDefault="00CB7678" w:rsidP="008E7578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Взять провод соответствующей длинны. Снять концы изоляции для </w:t>
            </w:r>
            <w:proofErr w:type="gramStart"/>
            <w:r>
              <w:rPr>
                <w:rFonts w:ascii="Times New Roman" w:hAnsi="Times New Roman" w:cs="Times New Roman"/>
              </w:rPr>
              <w:t>соединения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подключить нулевой провод (синий) от автоматического выключателя, нулевой провод (синий) светильника и нулевой провод (синий) датчика освещенности, концы проводов вывести в распределительную коробку и соединить </w:t>
            </w:r>
            <w:proofErr w:type="spellStart"/>
            <w:r>
              <w:rPr>
                <w:rFonts w:ascii="Times New Roman" w:hAnsi="Times New Roman" w:cs="Times New Roman"/>
              </w:rPr>
              <w:t>клемником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B7678" w:rsidRDefault="00CB7678" w:rsidP="00CB767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Нож, отвертка, </w:t>
            </w:r>
            <w:proofErr w:type="spellStart"/>
            <w:r>
              <w:rPr>
                <w:rFonts w:ascii="Times New Roman" w:hAnsi="Times New Roman" w:cs="Times New Roman"/>
              </w:rPr>
              <w:t>кусачики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клемник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B7678" w:rsidRPr="004F7553" w:rsidRDefault="008724BB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B7678" w:rsidRPr="004F7553" w:rsidRDefault="008724BB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9" w:type="dxa"/>
            <w:gridSpan w:val="2"/>
          </w:tcPr>
          <w:p w:rsidR="00CB7678" w:rsidRDefault="00CB7678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провод АПВ 1*2.5,</w:t>
            </w:r>
          </w:p>
          <w:p w:rsidR="00CB7678" w:rsidRDefault="00CB7678" w:rsidP="007949C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E3E" w:rsidRPr="004F7553" w:rsidTr="00CB7678">
        <w:trPr>
          <w:trHeight w:val="1400"/>
        </w:trPr>
        <w:tc>
          <w:tcPr>
            <w:tcW w:w="1859" w:type="dxa"/>
          </w:tcPr>
          <w:p w:rsidR="00C47E3E" w:rsidRPr="004F7553" w:rsidRDefault="00C47E3E" w:rsidP="00C47E3E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Присоединение фазного проводника к оборудованию </w:t>
            </w:r>
          </w:p>
        </w:tc>
        <w:tc>
          <w:tcPr>
            <w:tcW w:w="1084" w:type="dxa"/>
            <w:vAlign w:val="center"/>
          </w:tcPr>
          <w:p w:rsidR="00C47E3E" w:rsidRPr="008724BB" w:rsidRDefault="008724BB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24BB">
              <w:rPr>
                <w:rFonts w:ascii="Times New Roman" w:hAnsi="Times New Roman" w:cs="Times New Roman"/>
                <w:noProof/>
                <w:sz w:val="24"/>
                <w:szCs w:val="24"/>
              </w:rPr>
              <w:t>Рис. 3</w:t>
            </w:r>
          </w:p>
        </w:tc>
        <w:tc>
          <w:tcPr>
            <w:tcW w:w="6663" w:type="dxa"/>
          </w:tcPr>
          <w:p w:rsidR="00C47E3E" w:rsidRPr="0089216E" w:rsidRDefault="00C47E3E" w:rsidP="008E757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Взять провод соответствующей длинны. Снять концы изоляции для </w:t>
            </w:r>
            <w:proofErr w:type="gramStart"/>
            <w:r>
              <w:rPr>
                <w:rFonts w:ascii="Times New Roman" w:hAnsi="Times New Roman" w:cs="Times New Roman"/>
              </w:rPr>
              <w:t>соединения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подключить </w:t>
            </w:r>
            <w:r w:rsidR="000C4251">
              <w:rPr>
                <w:rFonts w:ascii="Times New Roman" w:hAnsi="Times New Roman" w:cs="Times New Roman"/>
              </w:rPr>
              <w:t>фазный провод</w:t>
            </w:r>
            <w:r w:rsidR="008E7578">
              <w:rPr>
                <w:rFonts w:ascii="Times New Roman" w:hAnsi="Times New Roman" w:cs="Times New Roman"/>
              </w:rPr>
              <w:t xml:space="preserve"> (коричневый)</w:t>
            </w:r>
            <w:r w:rsidR="000C4251">
              <w:rPr>
                <w:rFonts w:ascii="Times New Roman" w:hAnsi="Times New Roman" w:cs="Times New Roman"/>
              </w:rPr>
              <w:t xml:space="preserve"> автоматического выклю</w:t>
            </w:r>
            <w:r w:rsidR="008E7578">
              <w:rPr>
                <w:rFonts w:ascii="Times New Roman" w:hAnsi="Times New Roman" w:cs="Times New Roman"/>
              </w:rPr>
              <w:t>чателя к датчику освещенности, провод нагрузки (красный) подключить к фазе лампочки.</w:t>
            </w:r>
          </w:p>
        </w:tc>
        <w:tc>
          <w:tcPr>
            <w:tcW w:w="1417" w:type="dxa"/>
          </w:tcPr>
          <w:p w:rsidR="00C47E3E" w:rsidRPr="004F7553" w:rsidRDefault="00C47E3E" w:rsidP="00CB767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Нож, отвертка, </w:t>
            </w:r>
            <w:proofErr w:type="spellStart"/>
            <w:r>
              <w:rPr>
                <w:rFonts w:ascii="Times New Roman" w:hAnsi="Times New Roman" w:cs="Times New Roman"/>
              </w:rPr>
              <w:t>ку</w:t>
            </w:r>
            <w:r w:rsidR="00CB7678">
              <w:rPr>
                <w:rFonts w:ascii="Times New Roman" w:hAnsi="Times New Roman" w:cs="Times New Roman"/>
              </w:rPr>
              <w:t>сачики</w:t>
            </w:r>
            <w:proofErr w:type="spellEnd"/>
            <w:r w:rsidR="00CB76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47E3E" w:rsidRPr="004F7553" w:rsidRDefault="008724BB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7E3E" w:rsidRPr="004F7553" w:rsidRDefault="008724BB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2"/>
          </w:tcPr>
          <w:p w:rsidR="00C47E3E" w:rsidRDefault="00C47E3E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провод АПВ 1*2.5,</w:t>
            </w:r>
          </w:p>
          <w:p w:rsidR="00C47E3E" w:rsidRPr="0089216E" w:rsidRDefault="00C47E3E" w:rsidP="00CB7678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19" w:rsidRPr="004F7553" w:rsidTr="00CB7678">
        <w:trPr>
          <w:trHeight w:val="1704"/>
        </w:trPr>
        <w:tc>
          <w:tcPr>
            <w:tcW w:w="1859" w:type="dxa"/>
          </w:tcPr>
          <w:p w:rsidR="00375619" w:rsidRPr="004F7553" w:rsidRDefault="00375619" w:rsidP="00CB7678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 Укладка про</w:t>
            </w:r>
            <w:r w:rsidR="00CB7678">
              <w:rPr>
                <w:rFonts w:ascii="Times New Roman" w:hAnsi="Times New Roman" w:cs="Times New Roman"/>
              </w:rPr>
              <w:t>водов в короба.</w:t>
            </w:r>
          </w:p>
        </w:tc>
        <w:tc>
          <w:tcPr>
            <w:tcW w:w="1084" w:type="dxa"/>
            <w:vAlign w:val="center"/>
          </w:tcPr>
          <w:p w:rsidR="00375619" w:rsidRDefault="00375619" w:rsidP="008724BB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Рис. </w:t>
            </w:r>
            <w:r w:rsidR="008724BB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663" w:type="dxa"/>
          </w:tcPr>
          <w:p w:rsidR="00375619" w:rsidRDefault="00375619" w:rsidP="008E757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Уложите провода в короб, закройте короба крышками соответствующей длинны.</w:t>
            </w:r>
          </w:p>
        </w:tc>
        <w:tc>
          <w:tcPr>
            <w:tcW w:w="1417" w:type="dxa"/>
          </w:tcPr>
          <w:p w:rsidR="00375619" w:rsidRPr="004F7553" w:rsidRDefault="00375619" w:rsidP="00CB767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Нож, отвертка, </w:t>
            </w:r>
            <w:proofErr w:type="spellStart"/>
            <w:r>
              <w:rPr>
                <w:rFonts w:ascii="Times New Roman" w:hAnsi="Times New Roman" w:cs="Times New Roman"/>
              </w:rPr>
              <w:t>ку</w:t>
            </w:r>
            <w:r w:rsidR="00CB7678">
              <w:rPr>
                <w:rFonts w:ascii="Times New Roman" w:hAnsi="Times New Roman" w:cs="Times New Roman"/>
              </w:rPr>
              <w:t>сачики</w:t>
            </w:r>
            <w:proofErr w:type="spellEnd"/>
            <w:r w:rsidR="00CB76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5619" w:rsidRPr="004F7553" w:rsidRDefault="008724BB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5619" w:rsidRPr="004F7553" w:rsidRDefault="008724BB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2"/>
          </w:tcPr>
          <w:p w:rsidR="00375619" w:rsidRDefault="00375619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провод АПВ 1*2.5,</w:t>
            </w:r>
          </w:p>
          <w:p w:rsidR="00375619" w:rsidRDefault="00375619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выключатель проходной, розетка </w:t>
            </w:r>
          </w:p>
          <w:p w:rsidR="00375619" w:rsidRPr="0089216E" w:rsidRDefault="00375619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4D3" w:rsidRPr="004F7553" w:rsidTr="00A71AAF">
        <w:tc>
          <w:tcPr>
            <w:tcW w:w="15720" w:type="dxa"/>
            <w:gridSpan w:val="8"/>
          </w:tcPr>
          <w:p w:rsidR="007414D3" w:rsidRPr="00CA01B1" w:rsidRDefault="007414D3" w:rsidP="00C47E3E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A01B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Упражнение №3. Контроль качества</w:t>
            </w:r>
          </w:p>
        </w:tc>
      </w:tr>
      <w:tr w:rsidR="007414D3" w:rsidRPr="004F7553" w:rsidTr="008724BB">
        <w:trPr>
          <w:trHeight w:val="1557"/>
        </w:trPr>
        <w:tc>
          <w:tcPr>
            <w:tcW w:w="1859" w:type="dxa"/>
          </w:tcPr>
          <w:p w:rsidR="007414D3" w:rsidRPr="004F7553" w:rsidRDefault="007414D3" w:rsidP="00C47E3E">
            <w:pPr>
              <w:pStyle w:val="a3"/>
              <w:spacing w:before="100" w:beforeAutospacing="1" w:after="100" w:afterAutospacing="1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553">
              <w:rPr>
                <w:rFonts w:ascii="Times New Roman" w:hAnsi="Times New Roman"/>
                <w:color w:val="000000"/>
                <w:sz w:val="24"/>
                <w:szCs w:val="24"/>
              </w:rPr>
              <w:t>3.1 Контроль</w:t>
            </w:r>
            <w:r w:rsidRPr="004F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работоспособности схемы</w:t>
            </w:r>
          </w:p>
        </w:tc>
        <w:tc>
          <w:tcPr>
            <w:tcW w:w="1084" w:type="dxa"/>
          </w:tcPr>
          <w:p w:rsidR="007414D3" w:rsidRPr="004F7553" w:rsidRDefault="007414D3" w:rsidP="00C47E3E">
            <w:pPr>
              <w:pStyle w:val="a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4D3" w:rsidRPr="004F7553" w:rsidRDefault="007414D3" w:rsidP="00C47E3E">
            <w:pPr>
              <w:pStyle w:val="a3"/>
              <w:spacing w:before="100" w:beforeAutospacing="1" w:after="100" w:afterAutospacing="1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414D3" w:rsidRPr="004F7553" w:rsidRDefault="007414D3" w:rsidP="00C47E3E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соединения проводов на прочность</w:t>
            </w: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соединения. Производим 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 схемы согласно указаниям мастера</w:t>
            </w:r>
            <w:r w:rsidR="00C47E3E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инструкциям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проверки схе</w:t>
            </w:r>
            <w:r w:rsidR="00C47E3E">
              <w:rPr>
                <w:rFonts w:ascii="Times New Roman" w:hAnsi="Times New Roman" w:cs="Times New Roman"/>
                <w:sz w:val="24"/>
                <w:szCs w:val="24"/>
              </w:rPr>
              <w:t>мы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разборку схемы, убрать рабочее место, подготовить инструмент, рабочее место и оборудование к сдаче мастеру. </w:t>
            </w:r>
          </w:p>
        </w:tc>
        <w:tc>
          <w:tcPr>
            <w:tcW w:w="1417" w:type="dxa"/>
          </w:tcPr>
          <w:p w:rsidR="007414D3" w:rsidRPr="004F7553" w:rsidRDefault="007414D3" w:rsidP="00C47E3E">
            <w:pPr>
              <w:pStyle w:val="a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5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14D3" w:rsidRPr="004F7553" w:rsidRDefault="007414D3" w:rsidP="00C47E3E">
            <w:pPr>
              <w:pStyle w:val="a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5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7414D3" w:rsidRPr="004F7553" w:rsidRDefault="008724BB" w:rsidP="00C47E3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414D3" w:rsidRPr="004F7553" w:rsidRDefault="007414D3" w:rsidP="00C47E3E">
            <w:pPr>
              <w:pStyle w:val="a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5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8130C" w:rsidRDefault="0028130C" w:rsidP="00C47E3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28130C" w:rsidRDefault="0028130C" w:rsidP="00C47E3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838EB" w:rsidRDefault="001838EB" w:rsidP="00C47E3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b"/>
        <w:tblW w:w="16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3298"/>
        <w:gridCol w:w="5226"/>
        <w:gridCol w:w="3298"/>
      </w:tblGrid>
      <w:tr w:rsidR="00D56762" w:rsidTr="005E1C93">
        <w:trPr>
          <w:trHeight w:val="4534"/>
        </w:trPr>
        <w:tc>
          <w:tcPr>
            <w:tcW w:w="4236" w:type="dxa"/>
          </w:tcPr>
          <w:p w:rsidR="0028130C" w:rsidRPr="008724BB" w:rsidRDefault="0028130C" w:rsidP="0097057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1245C5C3" wp14:editId="19C0821D">
                  <wp:simplePos x="0" y="0"/>
                  <wp:positionH relativeFrom="margin">
                    <wp:posOffset>205740</wp:posOffset>
                  </wp:positionH>
                  <wp:positionV relativeFrom="margin">
                    <wp:posOffset>320040</wp:posOffset>
                  </wp:positionV>
                  <wp:extent cx="2545080" cy="2502535"/>
                  <wp:effectExtent l="0" t="0" r="762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24B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98" w:type="dxa"/>
          </w:tcPr>
          <w:p w:rsidR="0028130C" w:rsidRPr="008724BB" w:rsidRDefault="0028130C" w:rsidP="0097057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6" w:type="dxa"/>
          </w:tcPr>
          <w:p w:rsidR="0028130C" w:rsidRDefault="00D722BE" w:rsidP="0097057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1AF8AC6" wp14:editId="566BA1C6">
                  <wp:simplePos x="0" y="0"/>
                  <wp:positionH relativeFrom="margin">
                    <wp:posOffset>246380</wp:posOffset>
                  </wp:positionH>
                  <wp:positionV relativeFrom="margin">
                    <wp:posOffset>434340</wp:posOffset>
                  </wp:positionV>
                  <wp:extent cx="3181350" cy="238506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11_0853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724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98" w:type="dxa"/>
          </w:tcPr>
          <w:p w:rsidR="0028130C" w:rsidRDefault="0028130C" w:rsidP="00C47E3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8724BB" w:rsidTr="008724BB">
        <w:trPr>
          <w:trHeight w:val="5526"/>
        </w:trPr>
        <w:tc>
          <w:tcPr>
            <w:tcW w:w="16058" w:type="dxa"/>
            <w:gridSpan w:val="4"/>
          </w:tcPr>
          <w:p w:rsidR="00D722BE" w:rsidRDefault="00D722BE" w:rsidP="0097057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724BB" w:rsidRPr="00D722BE" w:rsidRDefault="00970578" w:rsidP="0097057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2E922237" wp14:editId="37376F4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730885</wp:posOffset>
                  </wp:positionV>
                  <wp:extent cx="2980055" cy="2234565"/>
                  <wp:effectExtent l="0" t="8255" r="2540" b="2540"/>
                  <wp:wrapThrough wrapText="bothSides">
                    <wp:wrapPolygon edited="0">
                      <wp:start x="-60" y="21520"/>
                      <wp:lineTo x="21480" y="21520"/>
                      <wp:lineTo x="21480" y="160"/>
                      <wp:lineTo x="-60" y="160"/>
                      <wp:lineTo x="-60" y="2152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11_0935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80055" cy="22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2BE"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0A2BA702" wp14:editId="47B2B9E3">
                  <wp:simplePos x="0" y="0"/>
                  <wp:positionH relativeFrom="column">
                    <wp:posOffset>6142355</wp:posOffset>
                  </wp:positionH>
                  <wp:positionV relativeFrom="paragraph">
                    <wp:posOffset>807085</wp:posOffset>
                  </wp:positionV>
                  <wp:extent cx="3087370" cy="2315210"/>
                  <wp:effectExtent l="5080" t="0" r="3810" b="3810"/>
                  <wp:wrapTight wrapText="bothSides">
                    <wp:wrapPolygon edited="0">
                      <wp:start x="36" y="21647"/>
                      <wp:lineTo x="21493" y="21647"/>
                      <wp:lineTo x="21493" y="142"/>
                      <wp:lineTo x="36" y="142"/>
                      <wp:lineTo x="36" y="21647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11_0943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87370" cy="231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2B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722BE" w:rsidRPr="00D72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="00D722BE" w:rsidRPr="00D72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</w:t>
            </w:r>
            <w:r w:rsidR="00D722B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</w:tr>
    </w:tbl>
    <w:p w:rsidR="005E1C93" w:rsidRPr="005E1C93" w:rsidRDefault="005E1C93" w:rsidP="00970578">
      <w:pPr>
        <w:spacing w:before="450" w:after="450" w:line="240" w:lineRule="auto"/>
        <w:ind w:right="450"/>
        <w:outlineLvl w:val="0"/>
        <w:rPr>
          <w:rFonts w:ascii="Tahoma" w:eastAsia="Times New Roman" w:hAnsi="Tahoma" w:cs="Tahoma"/>
          <w:b/>
          <w:bCs/>
          <w:color w:val="474747"/>
          <w:kern w:val="36"/>
          <w:sz w:val="28"/>
          <w:szCs w:val="28"/>
        </w:rPr>
      </w:pPr>
    </w:p>
    <w:sectPr w:rsidR="005E1C93" w:rsidRPr="005E1C93" w:rsidSect="000C08FD">
      <w:footerReference w:type="default" r:id="rId12"/>
      <w:pgSz w:w="16838" w:h="11906" w:orient="landscape"/>
      <w:pgMar w:top="720" w:right="720" w:bottom="720" w:left="720" w:header="708" w:footer="45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69" w:rsidRDefault="009F0569" w:rsidP="004A6DA8">
      <w:pPr>
        <w:spacing w:after="0" w:line="240" w:lineRule="auto"/>
      </w:pPr>
      <w:r>
        <w:separator/>
      </w:r>
    </w:p>
  </w:endnote>
  <w:endnote w:type="continuationSeparator" w:id="0">
    <w:p w:rsidR="009F0569" w:rsidRDefault="009F0569" w:rsidP="004A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691876"/>
      <w:docPartObj>
        <w:docPartGallery w:val="Page Numbers (Bottom of Page)"/>
        <w:docPartUnique/>
      </w:docPartObj>
    </w:sdtPr>
    <w:sdtEndPr/>
    <w:sdtContent>
      <w:p w:rsidR="000C4251" w:rsidRDefault="000C42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78">
          <w:rPr>
            <w:noProof/>
          </w:rPr>
          <w:t>8</w:t>
        </w:r>
        <w:r>
          <w:fldChar w:fldCharType="end"/>
        </w:r>
      </w:p>
    </w:sdtContent>
  </w:sdt>
  <w:p w:rsidR="000C4251" w:rsidRDefault="000C42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69" w:rsidRDefault="009F0569" w:rsidP="004A6DA8">
      <w:pPr>
        <w:spacing w:after="0" w:line="240" w:lineRule="auto"/>
      </w:pPr>
      <w:r>
        <w:separator/>
      </w:r>
    </w:p>
  </w:footnote>
  <w:footnote w:type="continuationSeparator" w:id="0">
    <w:p w:rsidR="009F0569" w:rsidRDefault="009F0569" w:rsidP="004A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29D"/>
    <w:multiLevelType w:val="hybridMultilevel"/>
    <w:tmpl w:val="7E8E980E"/>
    <w:lvl w:ilvl="0" w:tplc="983CA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CD3"/>
    <w:multiLevelType w:val="hybridMultilevel"/>
    <w:tmpl w:val="B55E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466"/>
    <w:rsid w:val="0000195B"/>
    <w:rsid w:val="00046397"/>
    <w:rsid w:val="000535AB"/>
    <w:rsid w:val="0005485B"/>
    <w:rsid w:val="00085412"/>
    <w:rsid w:val="000C08FD"/>
    <w:rsid w:val="000C4251"/>
    <w:rsid w:val="00125B77"/>
    <w:rsid w:val="00155144"/>
    <w:rsid w:val="00165EDC"/>
    <w:rsid w:val="001838EB"/>
    <w:rsid w:val="001A5C2C"/>
    <w:rsid w:val="001D1808"/>
    <w:rsid w:val="001D20AF"/>
    <w:rsid w:val="001E152A"/>
    <w:rsid w:val="0028130C"/>
    <w:rsid w:val="002D2EE5"/>
    <w:rsid w:val="002E1168"/>
    <w:rsid w:val="00314463"/>
    <w:rsid w:val="003335E8"/>
    <w:rsid w:val="00346434"/>
    <w:rsid w:val="00375619"/>
    <w:rsid w:val="00424D66"/>
    <w:rsid w:val="004A6DA8"/>
    <w:rsid w:val="004F7553"/>
    <w:rsid w:val="00510063"/>
    <w:rsid w:val="00591AF2"/>
    <w:rsid w:val="005E1C93"/>
    <w:rsid w:val="00627A21"/>
    <w:rsid w:val="006D1839"/>
    <w:rsid w:val="006E5F3A"/>
    <w:rsid w:val="006F3BEE"/>
    <w:rsid w:val="00707580"/>
    <w:rsid w:val="0073194C"/>
    <w:rsid w:val="007414D3"/>
    <w:rsid w:val="00742D34"/>
    <w:rsid w:val="0075453B"/>
    <w:rsid w:val="007949C6"/>
    <w:rsid w:val="007A3556"/>
    <w:rsid w:val="00866010"/>
    <w:rsid w:val="008724BB"/>
    <w:rsid w:val="0089216E"/>
    <w:rsid w:val="008D24EE"/>
    <w:rsid w:val="008E7578"/>
    <w:rsid w:val="008F1B8D"/>
    <w:rsid w:val="00970578"/>
    <w:rsid w:val="009F0569"/>
    <w:rsid w:val="00A438AA"/>
    <w:rsid w:val="00A50FBF"/>
    <w:rsid w:val="00A71AAF"/>
    <w:rsid w:val="00AC3A09"/>
    <w:rsid w:val="00AC63DA"/>
    <w:rsid w:val="00BB4E95"/>
    <w:rsid w:val="00C039B3"/>
    <w:rsid w:val="00C10D4F"/>
    <w:rsid w:val="00C12D0B"/>
    <w:rsid w:val="00C24184"/>
    <w:rsid w:val="00C47A0C"/>
    <w:rsid w:val="00C47E3E"/>
    <w:rsid w:val="00C75776"/>
    <w:rsid w:val="00C95EA2"/>
    <w:rsid w:val="00C97146"/>
    <w:rsid w:val="00CA01B1"/>
    <w:rsid w:val="00CB7678"/>
    <w:rsid w:val="00CE1468"/>
    <w:rsid w:val="00D50761"/>
    <w:rsid w:val="00D56762"/>
    <w:rsid w:val="00D614CA"/>
    <w:rsid w:val="00D722BE"/>
    <w:rsid w:val="00E22F9E"/>
    <w:rsid w:val="00EC1466"/>
    <w:rsid w:val="00EC32EF"/>
    <w:rsid w:val="00EC4F85"/>
    <w:rsid w:val="00F0112A"/>
    <w:rsid w:val="00F04E53"/>
    <w:rsid w:val="00F44CAC"/>
    <w:rsid w:val="00F6184D"/>
    <w:rsid w:val="00FB1DB4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FF0AD-0B42-421F-B8A0-5CD5AEA2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0548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548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8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DA8"/>
  </w:style>
  <w:style w:type="paragraph" w:styleId="a9">
    <w:name w:val="footer"/>
    <w:basedOn w:val="a"/>
    <w:link w:val="aa"/>
    <w:uiPriority w:val="99"/>
    <w:unhideWhenUsed/>
    <w:rsid w:val="004A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DA8"/>
  </w:style>
  <w:style w:type="table" w:styleId="ab">
    <w:name w:val="Table Grid"/>
    <w:basedOn w:val="a1"/>
    <w:uiPriority w:val="59"/>
    <w:rsid w:val="0028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1C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5E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E1C93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0548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48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Body Text"/>
    <w:basedOn w:val="a"/>
    <w:link w:val="af"/>
    <w:rsid w:val="0005485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rsid w:val="0005485B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A003-131C-49E6-9CD5-8FFE8AA3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3</cp:revision>
  <dcterms:created xsi:type="dcterms:W3CDTF">2020-12-02T07:46:00Z</dcterms:created>
  <dcterms:modified xsi:type="dcterms:W3CDTF">2024-01-29T10:55:00Z</dcterms:modified>
</cp:coreProperties>
</file>