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C2" w:rsidRPr="00C27DC2" w:rsidRDefault="00C27DC2" w:rsidP="00C27DC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7D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Практическая работа №2.</w:t>
      </w:r>
    </w:p>
    <w:p w:rsidR="004F65C1" w:rsidRPr="00C27DC2" w:rsidRDefault="004F65C1" w:rsidP="004F65C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F65C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Расчет  мультивибратора</w:t>
      </w:r>
      <w:r w:rsidR="00C27DC2" w:rsidRPr="00C27D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в автоколебательном режиме.</w:t>
      </w:r>
    </w:p>
    <w:p w:rsidR="00C27DC2" w:rsidRPr="00C27DC2" w:rsidRDefault="00C27DC2" w:rsidP="004F65C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 работы</w:t>
      </w:r>
      <w:r w:rsidRPr="00C27DC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: выполнить расчет мультивибратора в автоколебательном режиме.</w:t>
      </w:r>
    </w:p>
    <w:p w:rsidR="00C27DC2" w:rsidRDefault="00C27DC2" w:rsidP="004F65C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Краткие теоретические сведения.</w:t>
      </w:r>
    </w:p>
    <w:p w:rsidR="00C27DC2" w:rsidRPr="004F65C1" w:rsidRDefault="004F65C1" w:rsidP="004F65C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65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Автоколебательный режим</w:t>
      </w: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данном режиме работы генератор непрерывно генерирует импульсы.</w:t>
      </w:r>
    </w:p>
    <w:p w:rsidR="004F65C1" w:rsidRPr="004F65C1" w:rsidRDefault="004F65C1" w:rsidP="004F65C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65C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Простейший мультивибратор</w:t>
      </w:r>
      <w:r w:rsidRPr="004F65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состоит из следующих основных элементов: </w:t>
      </w:r>
      <w:hyperlink r:id="rId6" w:history="1">
        <w:r w:rsidRPr="004F65C1">
          <w:rPr>
            <w:rStyle w:val="a5"/>
            <w:rFonts w:ascii="Times New Roman" w:hAnsi="Times New Roman" w:cs="Times New Roman"/>
            <w:color w:val="0089D0"/>
            <w:sz w:val="28"/>
            <w:szCs w:val="28"/>
            <w:shd w:val="clear" w:color="auto" w:fill="FFFFFF"/>
          </w:rPr>
          <w:t>транзисторы</w:t>
        </w:r>
      </w:hyperlink>
      <w:r w:rsidRPr="004F65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VT1 и VT2, </w:t>
      </w:r>
      <w:hyperlink r:id="rId7" w:history="1">
        <w:r w:rsidRPr="004F65C1">
          <w:rPr>
            <w:rStyle w:val="a5"/>
            <w:rFonts w:ascii="Times New Roman" w:hAnsi="Times New Roman" w:cs="Times New Roman"/>
            <w:color w:val="0089D0"/>
            <w:sz w:val="28"/>
            <w:szCs w:val="28"/>
            <w:shd w:val="clear" w:color="auto" w:fill="FFFFFF"/>
          </w:rPr>
          <w:t>резисторы</w:t>
        </w:r>
      </w:hyperlink>
      <w:r w:rsidRPr="004F65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R1 и R4 являются коллекторной нагрузкой транзисторов, резисторы R2 и R3 являются элементами частотозадающей цепи и </w:t>
      </w:r>
      <w:hyperlink r:id="rId8" w:history="1">
        <w:r w:rsidRPr="004F65C1">
          <w:rPr>
            <w:rStyle w:val="a5"/>
            <w:rFonts w:ascii="Times New Roman" w:hAnsi="Times New Roman" w:cs="Times New Roman"/>
            <w:color w:val="0089D0"/>
            <w:sz w:val="28"/>
            <w:szCs w:val="28"/>
            <w:shd w:val="clear" w:color="auto" w:fill="FFFFFF"/>
          </w:rPr>
          <w:t>конденсаторы</w:t>
        </w:r>
      </w:hyperlink>
      <w:r w:rsidRPr="004F65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C1 и C2 также являются элементами частотозадающей цепи и связи между транзисторами. По своей сути данная схема представляет собой </w:t>
      </w:r>
      <w:hyperlink r:id="rId9" w:history="1">
        <w:r w:rsidRPr="004F65C1">
          <w:rPr>
            <w:rStyle w:val="a5"/>
            <w:rFonts w:ascii="Times New Roman" w:hAnsi="Times New Roman" w:cs="Times New Roman"/>
            <w:color w:val="0089D0"/>
            <w:sz w:val="28"/>
            <w:szCs w:val="28"/>
            <w:shd w:val="clear" w:color="auto" w:fill="FFFFFF"/>
          </w:rPr>
          <w:t>двухкаскадный усилитель с ОЭ</w:t>
        </w:r>
      </w:hyperlink>
      <w:r w:rsidRPr="004F65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который охвачен глубокой положительной обратной связью. Для правильного функционирования мультивибратора необходимо, чтобы плечи мультивибратора обладали идентичными параметрами. В частности должны быть одинаковыми транзисторы VT1 и VT2, а в случае </w:t>
      </w:r>
      <w:r w:rsidRPr="004F65C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симметричного мультивибратора</w:t>
      </w:r>
      <w:r w:rsidRPr="004F65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также одинаковые параметры элементов R1 = R4, R2 = R3 и C1 = C2. </w:t>
      </w:r>
      <w:r w:rsidR="00C27DC2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940425" cy="183134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_00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DC2" w:rsidRPr="00C27DC2" w:rsidRDefault="00C27DC2" w:rsidP="00C27DC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C27DC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Рисунок 1- Схема мультивибратора</w:t>
      </w:r>
    </w:p>
    <w:p w:rsidR="00C27DC2" w:rsidRDefault="00C27DC2" w:rsidP="00C27DC2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 расчета:</w:t>
      </w:r>
    </w:p>
    <w:p w:rsidR="00C27DC2" w:rsidRDefault="00C27DC2" w:rsidP="00C27DC2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C27DC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Определить напряжение источника питания  </w:t>
      </w: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К</w:t>
      </w:r>
      <w:r w:rsidRPr="00C27DC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;</w:t>
      </w:r>
    </w:p>
    <w:p w:rsidR="00C27DC2" w:rsidRPr="00C27DC2" w:rsidRDefault="00C27DC2" w:rsidP="00C27DC2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ть тип транзисторов;</w:t>
      </w:r>
    </w:p>
    <w:p w:rsidR="00C27DC2" w:rsidRPr="00C27DC2" w:rsidRDefault="00C27DC2" w:rsidP="00C27DC2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Определяем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величину </w:t>
      </w: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сопротивлени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</w:t>
      </w: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R1 и R4 в коллекторных цепях транзисторов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C27DC2" w:rsidRPr="00C27DC2" w:rsidRDefault="00C27DC2" w:rsidP="00C27DC2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Выбра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ть</w:t>
      </w: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величину </w:t>
      </w: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сопротивлени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</w:t>
      </w: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резисторов R2, R3 в цепях баз транзисторов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C27DC2" w:rsidRPr="00BE2840" w:rsidRDefault="00C27DC2" w:rsidP="00C27DC2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Выбрать величину емкости конденсаторов;</w:t>
      </w:r>
    </w:p>
    <w:p w:rsidR="00BE2840" w:rsidRPr="00C27DC2" w:rsidRDefault="00BE2840" w:rsidP="00C27DC2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Определяем длительность фронта импульсов;</w:t>
      </w:r>
    </w:p>
    <w:p w:rsidR="00C27DC2" w:rsidRPr="00C27DC2" w:rsidRDefault="00C27DC2" w:rsidP="00C27DC2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Начертить схему электрическую принципиальную мультивибратора и указать на ней параметры выбранных элементов;</w:t>
      </w:r>
    </w:p>
    <w:p w:rsidR="00C27DC2" w:rsidRPr="001E1FF7" w:rsidRDefault="00C27DC2" w:rsidP="00C27DC2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Проанализировать принцип работы мультивибратора с помощью таблицы или временных диаграмм. </w:t>
      </w:r>
    </w:p>
    <w:p w:rsidR="001E1FF7" w:rsidRPr="00C27DC2" w:rsidRDefault="001E1FF7" w:rsidP="00C27DC2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Сделать вывод по выполненн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 работе и ответить на контрольные вопросы.</w:t>
      </w:r>
    </w:p>
    <w:p w:rsidR="00C27DC2" w:rsidRPr="00C27DC2" w:rsidRDefault="0067186E" w:rsidP="00C27DC2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Ход работы.</w:t>
      </w:r>
    </w:p>
    <w:p w:rsidR="004F65C1" w:rsidRPr="004F65C1" w:rsidRDefault="004F65C1" w:rsidP="004F65C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расчёта автоколебательного мультивибратора</w:t>
      </w:r>
      <w:r w:rsidR="00BE28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(рисунок 1)</w:t>
      </w: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необходимо задать некоторые исходные параметры: </w:t>
      </w:r>
      <w:r w:rsidRPr="004F65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частота</w:t>
      </w: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импульсов f (или </w:t>
      </w:r>
      <w:r w:rsidRPr="004F65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период</w:t>
      </w: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колебаний T = 1/f), </w:t>
      </w:r>
      <w:r w:rsidRPr="004F65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длительность</w:t>
      </w: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генерируемых импульсов </w:t>
      </w:r>
      <w:proofErr w:type="spellStart"/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</w:t>
      </w: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i</w:t>
      </w:r>
      <w:proofErr w:type="spellEnd"/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r w:rsidRPr="004F65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амплитуда</w:t>
      </w: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импульса </w:t>
      </w:r>
      <w:proofErr w:type="spellStart"/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U</w:t>
      </w: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m</w:t>
      </w:r>
      <w:proofErr w:type="spellEnd"/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F65C1" w:rsidRDefault="004F65C1" w:rsidP="004F65C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примера рассчитаем симметричный автоколебательный мультивибратор с частотой выходных импульсов </w:t>
      </w:r>
      <w:proofErr w:type="spellStart"/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</w:t>
      </w: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i</w:t>
      </w:r>
      <w:proofErr w:type="spellEnd"/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= 1 МГц, амплитудой импульса </w:t>
      </w:r>
      <w:proofErr w:type="spellStart"/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U</w:t>
      </w: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m</w:t>
      </w:r>
      <w:proofErr w:type="spellEnd"/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= 5 В.</w:t>
      </w:r>
    </w:p>
    <w:p w:rsidR="00BE2840" w:rsidRDefault="00BE2840" w:rsidP="004F65C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BA5F73" wp14:editId="116FA09C">
            <wp:extent cx="5940425" cy="396314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840" w:rsidRPr="004F65C1" w:rsidRDefault="00BE2840" w:rsidP="00BE2840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Рисунок 1 – Схема мультивибратора</w:t>
      </w:r>
    </w:p>
    <w:p w:rsidR="004F65C1" w:rsidRPr="004F65C1" w:rsidRDefault="004F65C1" w:rsidP="004F65C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1.Определим напряжение источника питания Е</w:t>
      </w: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К</w:t>
      </w:r>
    </w:p>
    <w:p w:rsidR="004F65C1" w:rsidRPr="004F65C1" w:rsidRDefault="004F65C1" w:rsidP="004F65C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65C1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20FB6BDB" wp14:editId="68658527">
            <wp:extent cx="4152900" cy="335280"/>
            <wp:effectExtent l="0" t="0" r="0" b="7620"/>
            <wp:docPr id="1" name="Рисунок 1" descr="http://www.electronicsblog.ru/wp-content/uploads/27022019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lectronicsblog.ru/wp-content/uploads/270220194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5C1" w:rsidRPr="004F65C1" w:rsidRDefault="004F65C1" w:rsidP="004F65C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Выберем Е</w:t>
      </w: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К</w:t>
      </w: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= 6</w:t>
      </w:r>
      <w:proofErr w:type="gramStart"/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</w:t>
      </w:r>
      <w:proofErr w:type="gramEnd"/>
    </w:p>
    <w:p w:rsidR="004F65C1" w:rsidRPr="004F65C1" w:rsidRDefault="004F65C1" w:rsidP="004F65C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2.</w:t>
      </w:r>
      <w:r w:rsidR="0067186E" w:rsidRPr="0067186E">
        <w:rPr>
          <w:rFonts w:ascii="Arial" w:hAnsi="Arial" w:cs="Arial"/>
          <w:color w:val="000000"/>
        </w:rPr>
        <w:t xml:space="preserve"> </w:t>
      </w:r>
      <w:r w:rsidR="0067186E" w:rsidRPr="0067186E">
        <w:rPr>
          <w:rFonts w:ascii="Times New Roman" w:hAnsi="Times New Roman" w:cs="Times New Roman"/>
          <w:color w:val="000000"/>
          <w:sz w:val="28"/>
          <w:szCs w:val="28"/>
        </w:rPr>
        <w:t xml:space="preserve">По величине </w:t>
      </w:r>
      <w:proofErr w:type="spellStart"/>
      <w:r w:rsidR="0067186E" w:rsidRPr="0067186E">
        <w:rPr>
          <w:rFonts w:ascii="Times New Roman" w:hAnsi="Times New Roman" w:cs="Times New Roman"/>
          <w:color w:val="000000"/>
          <w:sz w:val="28"/>
          <w:szCs w:val="28"/>
        </w:rPr>
        <w:t>Ек</w:t>
      </w:r>
      <w:proofErr w:type="spellEnd"/>
      <w:r w:rsidR="0067186E" w:rsidRPr="0067186E">
        <w:rPr>
          <w:rFonts w:ascii="Times New Roman" w:hAnsi="Times New Roman" w:cs="Times New Roman"/>
          <w:color w:val="000000"/>
          <w:sz w:val="28"/>
          <w:szCs w:val="28"/>
        </w:rPr>
        <w:t xml:space="preserve"> выбираем </w:t>
      </w:r>
      <w:r w:rsidR="0067186E" w:rsidRPr="0067186E">
        <w:rPr>
          <w:rFonts w:ascii="Times New Roman" w:hAnsi="Times New Roman" w:cs="Times New Roman"/>
          <w:color w:val="000000"/>
          <w:sz w:val="28"/>
          <w:szCs w:val="28"/>
        </w:rPr>
        <w:t xml:space="preserve">тип транзисторов VT1 и VT2 . </w:t>
      </w:r>
      <w:proofErr w:type="spellStart"/>
      <w:r w:rsidR="0067186E" w:rsidRPr="0067186E"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="0067186E" w:rsidRPr="0067186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m</w:t>
      </w:r>
      <w:proofErr w:type="spellEnd"/>
      <w:r w:rsidR="0067186E" w:rsidRPr="0067186E">
        <w:rPr>
          <w:rFonts w:ascii="Times New Roman" w:hAnsi="Times New Roman" w:cs="Times New Roman"/>
          <w:color w:val="000000"/>
          <w:sz w:val="28"/>
          <w:szCs w:val="28"/>
        </w:rPr>
        <w:t xml:space="preserve"> выбранного транзистора должно приблизительно в два раза превышать </w:t>
      </w:r>
      <w:proofErr w:type="spellStart"/>
      <w:r w:rsidR="0067186E" w:rsidRPr="0067186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7186E" w:rsidRPr="0067186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</w:t>
      </w:r>
      <w:proofErr w:type="spellEnd"/>
      <w:proofErr w:type="gramStart"/>
      <w:r w:rsidR="0067186E">
        <w:rPr>
          <w:rFonts w:ascii="Arial" w:hAnsi="Arial" w:cs="Arial"/>
          <w:color w:val="000000"/>
        </w:rPr>
        <w:t xml:space="preserve"> .</w:t>
      </w:r>
      <w:proofErr w:type="gramEnd"/>
      <w:r w:rsidR="0067186E"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Определим тип транзисторов, которые должны соответствовать следующим значениям</w:t>
      </w:r>
    </w:p>
    <w:p w:rsidR="004F65C1" w:rsidRPr="004F65C1" w:rsidRDefault="004F65C1" w:rsidP="004F65C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65C1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73DC4819" wp14:editId="64C6EFD3">
            <wp:extent cx="2286000" cy="662940"/>
            <wp:effectExtent l="0" t="0" r="0" b="3810"/>
            <wp:docPr id="2" name="Рисунок 2" descr="http://www.electronicsblog.ru/wp-content/uploads/27022019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lectronicsblog.ru/wp-content/uploads/270220194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86E" w:rsidRPr="00BE2840" w:rsidRDefault="0067186E" w:rsidP="0067186E">
      <w:pPr>
        <w:pStyle w:val="a7"/>
        <w:rPr>
          <w:color w:val="000000"/>
          <w:sz w:val="28"/>
          <w:szCs w:val="28"/>
        </w:rPr>
      </w:pPr>
      <w:r w:rsidRPr="0067186E">
        <w:rPr>
          <w:color w:val="000000"/>
          <w:sz w:val="28"/>
          <w:szCs w:val="28"/>
        </w:rPr>
        <w:t>Поскольку мультивибратор симметричный</w:t>
      </w:r>
      <w:proofErr w:type="gramStart"/>
      <w:r w:rsidRPr="0067186E">
        <w:rPr>
          <w:color w:val="000000"/>
          <w:sz w:val="28"/>
          <w:szCs w:val="28"/>
        </w:rPr>
        <w:t xml:space="preserve"> ,</w:t>
      </w:r>
      <w:proofErr w:type="gramEnd"/>
      <w:r w:rsidRPr="0067186E">
        <w:rPr>
          <w:color w:val="000000"/>
          <w:sz w:val="28"/>
          <w:szCs w:val="28"/>
        </w:rPr>
        <w:t xml:space="preserve"> то в качестве VT1 и VT2 выбираем один тип транзистора</w:t>
      </w:r>
      <w:r w:rsidRPr="0067186E">
        <w:rPr>
          <w:rFonts w:ascii="Arial" w:hAnsi="Arial" w:cs="Arial"/>
          <w:color w:val="000000"/>
        </w:rPr>
        <w:t xml:space="preserve"> </w:t>
      </w:r>
      <w:r w:rsidRPr="00BE2840">
        <w:rPr>
          <w:color w:val="000000"/>
          <w:sz w:val="28"/>
          <w:szCs w:val="28"/>
        </w:rPr>
        <w:t>имеющий следующие параметры:</w:t>
      </w:r>
    </w:p>
    <w:p w:rsidR="0067186E" w:rsidRDefault="0067186E" w:rsidP="0067186E">
      <w:pPr>
        <w:pStyle w:val="a7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vertAlign w:val="subscript"/>
        </w:rPr>
        <w:t>к</w:t>
      </w:r>
      <w:proofErr w:type="spellEnd"/>
      <w:r>
        <w:rPr>
          <w:rFonts w:ascii="Arial" w:hAnsi="Arial" w:cs="Arial"/>
          <w:color w:val="000000"/>
          <w:vertAlign w:val="subscript"/>
        </w:rPr>
        <w:t xml:space="preserve"> э </w:t>
      </w:r>
      <w:proofErr w:type="spellStart"/>
      <w:r>
        <w:rPr>
          <w:rFonts w:ascii="Arial" w:hAnsi="Arial" w:cs="Arial"/>
          <w:color w:val="000000"/>
          <w:vertAlign w:val="subscript"/>
        </w:rPr>
        <w:t>max</w:t>
      </w:r>
      <w:proofErr w:type="spellEnd"/>
      <w:proofErr w:type="gramStart"/>
      <w:r>
        <w:rPr>
          <w:rFonts w:ascii="Arial" w:hAnsi="Arial" w:cs="Arial"/>
          <w:color w:val="000000"/>
        </w:rPr>
        <w:t>=</w:t>
      </w:r>
      <w:r>
        <w:rPr>
          <w:rFonts w:ascii="Arial" w:hAnsi="Arial" w:cs="Arial"/>
          <w:color w:val="000000"/>
        </w:rPr>
        <w:sym w:font="Symbol" w:char="F0BC"/>
      </w:r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>;</w:t>
      </w:r>
    </w:p>
    <w:p w:rsidR="0067186E" w:rsidRDefault="0067186E" w:rsidP="0067186E">
      <w:pPr>
        <w:pStyle w:val="a7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I</w:t>
      </w:r>
      <w:proofErr w:type="gramEnd"/>
      <w:r>
        <w:rPr>
          <w:rFonts w:ascii="Arial" w:hAnsi="Arial" w:cs="Arial"/>
          <w:color w:val="000000"/>
          <w:vertAlign w:val="subscript"/>
        </w:rPr>
        <w:t>к</w:t>
      </w:r>
      <w:proofErr w:type="spellEnd"/>
      <w:r>
        <w:rPr>
          <w:rFonts w:ascii="Arial" w:hAnsi="Arial" w:cs="Arial"/>
          <w:color w:val="000000"/>
          <w:vertAlign w:val="subscript"/>
        </w:rPr>
        <w:t> </w:t>
      </w:r>
      <w:proofErr w:type="spellStart"/>
      <w:r>
        <w:rPr>
          <w:rFonts w:ascii="Arial" w:hAnsi="Arial" w:cs="Arial"/>
          <w:color w:val="000000"/>
          <w:vertAlign w:val="subscript"/>
        </w:rPr>
        <w:t>max</w:t>
      </w:r>
      <w:proofErr w:type="spellEnd"/>
      <w:r>
        <w:rPr>
          <w:rFonts w:ascii="Arial" w:hAnsi="Arial" w:cs="Arial"/>
          <w:color w:val="000000"/>
        </w:rPr>
        <w:t>=</w:t>
      </w:r>
      <w:r>
        <w:rPr>
          <w:rFonts w:ascii="Arial" w:hAnsi="Arial" w:cs="Arial"/>
          <w:color w:val="000000"/>
        </w:rPr>
        <w:sym w:font="Symbol" w:char="F0BC"/>
      </w:r>
      <w:r>
        <w:rPr>
          <w:rFonts w:ascii="Arial" w:hAnsi="Arial" w:cs="Arial"/>
          <w:color w:val="000000"/>
        </w:rPr>
        <w:t>мА;</w:t>
      </w:r>
    </w:p>
    <w:p w:rsidR="0067186E" w:rsidRDefault="0067186E" w:rsidP="0067186E">
      <w:pPr>
        <w:pStyle w:val="a7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vertAlign w:val="subscript"/>
        </w:rPr>
        <w:t>к</w:t>
      </w:r>
      <w:proofErr w:type="spellEnd"/>
      <w:r>
        <w:rPr>
          <w:rFonts w:ascii="Arial" w:hAnsi="Arial" w:cs="Arial"/>
          <w:color w:val="000000"/>
          <w:vertAlign w:val="subscript"/>
        </w:rPr>
        <w:t xml:space="preserve"> э нас</w:t>
      </w:r>
      <w:proofErr w:type="gramStart"/>
      <w:r>
        <w:rPr>
          <w:rFonts w:ascii="Arial" w:hAnsi="Arial" w:cs="Arial"/>
          <w:color w:val="000000"/>
        </w:rPr>
        <w:t>&lt;</w:t>
      </w:r>
      <w:r>
        <w:rPr>
          <w:rFonts w:ascii="Arial" w:hAnsi="Arial" w:cs="Arial"/>
          <w:color w:val="000000"/>
        </w:rPr>
        <w:sym w:font="Symbol" w:char="F0BC"/>
      </w:r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>;</w:t>
      </w:r>
    </w:p>
    <w:p w:rsidR="0067186E" w:rsidRDefault="0067186E" w:rsidP="0067186E">
      <w:pPr>
        <w:pStyle w:val="a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vertAlign w:val="subscript"/>
        </w:rPr>
        <w:t>21э</w:t>
      </w:r>
      <w:r>
        <w:rPr>
          <w:rFonts w:ascii="Arial" w:hAnsi="Arial" w:cs="Arial"/>
          <w:color w:val="000000"/>
        </w:rPr>
        <w:t>=…;</w:t>
      </w:r>
    </w:p>
    <w:p w:rsidR="0067186E" w:rsidRDefault="0067186E" w:rsidP="0067186E">
      <w:pPr>
        <w:pStyle w:val="a7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U</w:t>
      </w:r>
      <w:proofErr w:type="gramEnd"/>
      <w:r>
        <w:rPr>
          <w:rFonts w:ascii="Arial" w:hAnsi="Arial" w:cs="Arial"/>
          <w:color w:val="000000"/>
          <w:vertAlign w:val="subscript"/>
        </w:rPr>
        <w:t>б</w:t>
      </w:r>
      <w:proofErr w:type="spellEnd"/>
      <w:r>
        <w:rPr>
          <w:rFonts w:ascii="Arial" w:hAnsi="Arial" w:cs="Arial"/>
          <w:color w:val="000000"/>
          <w:vertAlign w:val="subscript"/>
        </w:rPr>
        <w:t xml:space="preserve"> э нас</w:t>
      </w:r>
      <w:r>
        <w:rPr>
          <w:rFonts w:ascii="Arial" w:hAnsi="Arial" w:cs="Arial"/>
          <w:color w:val="000000"/>
        </w:rPr>
        <w:t>&lt;</w:t>
      </w:r>
      <w:r>
        <w:rPr>
          <w:rFonts w:ascii="Arial" w:hAnsi="Arial" w:cs="Arial"/>
          <w:color w:val="000000"/>
        </w:rPr>
        <w:sym w:font="Symbol" w:char="F0BC"/>
      </w:r>
      <w:r>
        <w:rPr>
          <w:rFonts w:ascii="Arial" w:hAnsi="Arial" w:cs="Arial"/>
          <w:color w:val="000000"/>
        </w:rPr>
        <w:t>В.</w:t>
      </w:r>
    </w:p>
    <w:p w:rsidR="004F65C1" w:rsidRPr="004F65C1" w:rsidRDefault="0067186E" w:rsidP="004F65C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18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F65C1"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Данным параметрам соответствует транзистор КТ315 со следующими характеристиками: </w:t>
      </w:r>
      <w:proofErr w:type="spellStart"/>
      <w:r w:rsidR="004F65C1"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U</w:t>
      </w:r>
      <w:r w:rsidRPr="0067186E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КЭ</w:t>
      </w:r>
      <w:r w:rsidR="004F65C1"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max</w:t>
      </w:r>
      <w:proofErr w:type="spellEnd"/>
      <w:r w:rsidR="004F65C1"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= 30</w:t>
      </w:r>
      <w:proofErr w:type="gramStart"/>
      <w:r w:rsidR="004F65C1"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</w:t>
      </w:r>
      <w:proofErr w:type="gramEnd"/>
      <w:r w:rsidR="004F65C1"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="004F65C1"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</w:t>
      </w:r>
      <w:r w:rsidR="004F65C1" w:rsidRPr="004F65C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К</w:t>
      </w:r>
      <w:r w:rsidR="004F65C1" w:rsidRPr="004F65C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max</w:t>
      </w:r>
      <w:proofErr w:type="spellEnd"/>
      <w:r w:rsidR="004F65C1"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= 100 </w:t>
      </w:r>
      <w:proofErr w:type="spellStart"/>
      <w:r w:rsidR="004F65C1"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mA</w:t>
      </w:r>
      <w:proofErr w:type="spellEnd"/>
      <w:r w:rsidR="004F65C1"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="004F65C1"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</w:t>
      </w:r>
      <w:r w:rsidR="004F65C1" w:rsidRPr="004F65C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мах</w:t>
      </w:r>
      <w:proofErr w:type="spellEnd"/>
      <w:r w:rsidR="004F65C1"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= 1 </w:t>
      </w:r>
      <w:proofErr w:type="spellStart"/>
      <w:r w:rsidR="004F65C1"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mkA</w:t>
      </w:r>
      <w:proofErr w:type="spellEnd"/>
      <w:r w:rsidR="004F65C1"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f</w:t>
      </w:r>
      <w:r w:rsidR="004F65C1" w:rsidRPr="004F65C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h21e</w:t>
      </w:r>
      <w:r w:rsidR="004F65C1"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= 250 МГц, h</w:t>
      </w:r>
      <w:r w:rsidR="004F65C1" w:rsidRPr="004F65C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21e</w:t>
      </w:r>
      <w:r w:rsidR="004F65C1"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= 20…90 (примем h</w:t>
      </w:r>
      <w:r w:rsidR="004F65C1" w:rsidRPr="004F65C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21e</w:t>
      </w:r>
      <w:r w:rsidR="004F65C1"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= 50).</w:t>
      </w:r>
    </w:p>
    <w:p w:rsidR="004F65C1" w:rsidRPr="004F65C1" w:rsidRDefault="004F65C1" w:rsidP="004F65C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3.Определяем сопротивления R1 и R4 в коллекторных цепях транзисторов</w:t>
      </w:r>
    </w:p>
    <w:p w:rsidR="004F65C1" w:rsidRPr="004F65C1" w:rsidRDefault="004F65C1" w:rsidP="004F65C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65C1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277CB167" wp14:editId="75AE7223">
            <wp:extent cx="2743200" cy="1996440"/>
            <wp:effectExtent l="0" t="0" r="0" b="3810"/>
            <wp:docPr id="3" name="Рисунок 3" descr="http://www.electronicsblog.ru/wp-content/uploads/27022019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lectronicsblog.ru/wp-content/uploads/270220194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5C1" w:rsidRPr="004F65C1" w:rsidRDefault="004F65C1" w:rsidP="004F65C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где I</w:t>
      </w: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 xml:space="preserve">K </w:t>
      </w:r>
      <w:proofErr w:type="spellStart"/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max</w:t>
      </w:r>
      <w:proofErr w:type="spellEnd"/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максимально допустимый ток коллектора;</w:t>
      </w:r>
    </w:p>
    <w:p w:rsidR="004F65C1" w:rsidRPr="004F65C1" w:rsidRDefault="004F65C1" w:rsidP="004F65C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</w:t>
      </w: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KBO</w:t>
      </w: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максимально допустимый обратный ток коллектора.</w:t>
      </w:r>
    </w:p>
    <w:p w:rsidR="004F65C1" w:rsidRPr="004F65C1" w:rsidRDefault="004F65C1" w:rsidP="004F6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Исходя из практических соображений для маломощных транзисторов выбирают</w:t>
      </w:r>
      <w:proofErr w:type="gramEnd"/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R</w:t>
      </w: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K</w:t>
      </w: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больше (0,5 … 1) кОм, а для мощных транзисторов – не более (200 … 300) Ом.</w:t>
      </w:r>
    </w:p>
    <w:p w:rsidR="004F65C1" w:rsidRPr="004F65C1" w:rsidRDefault="004F65C1" w:rsidP="004F6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 как транзистор КТ315 маломощный, то выберем R</w:t>
      </w: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K</w:t>
      </w: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= 3,3 кОм.</w:t>
      </w:r>
    </w:p>
    <w:p w:rsidR="004F65C1" w:rsidRPr="004F65C1" w:rsidRDefault="004F65C1" w:rsidP="004F65C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4.Выбираем сопротивление резисторов R2, R3 в цепях баз транзисторов</w:t>
      </w:r>
    </w:p>
    <w:p w:rsidR="004F65C1" w:rsidRPr="004F65C1" w:rsidRDefault="004F65C1" w:rsidP="004F65C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65C1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 wp14:anchorId="405DB1FC" wp14:editId="6581E164">
            <wp:extent cx="3040380" cy="662940"/>
            <wp:effectExtent l="0" t="0" r="7620" b="3810"/>
            <wp:docPr id="4" name="Рисунок 4" descr="http://www.electronicsblog.ru/wp-content/uploads/27022019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lectronicsblog.ru/wp-content/uploads/270220194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5C1" w:rsidRPr="004F65C1" w:rsidRDefault="004F65C1" w:rsidP="004F65C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Выберем R2 = R3 = </w:t>
      </w:r>
      <w:proofErr w:type="spellStart"/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R</w:t>
      </w: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b</w:t>
      </w:r>
      <w:proofErr w:type="spellEnd"/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= 4,7 кОм</w:t>
      </w:r>
    </w:p>
    <w:p w:rsidR="004F65C1" w:rsidRPr="004F65C1" w:rsidRDefault="004F65C1" w:rsidP="004F65C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5.Выбираем ёмкость конденсаторов С</w:t>
      </w:r>
      <w:proofErr w:type="gramStart"/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proofErr w:type="gramEnd"/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С2</w:t>
      </w:r>
    </w:p>
    <w:p w:rsidR="004F65C1" w:rsidRPr="004F65C1" w:rsidRDefault="004F65C1" w:rsidP="004F65C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65C1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42B0B928" wp14:editId="10BC08BA">
            <wp:extent cx="2712720" cy="1996440"/>
            <wp:effectExtent l="0" t="0" r="0" b="3810"/>
            <wp:docPr id="5" name="Рисунок 5" descr="http://www.electronicsblog.ru/wp-content/uploads/27022019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electronicsblog.ru/wp-content/uploads/270220194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5C1" w:rsidRDefault="004F65C1" w:rsidP="004F65C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случае если ведётся расчёт для </w:t>
      </w:r>
      <w:r w:rsidRPr="004F65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несимметричного мультивибратора</w:t>
      </w:r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 разной </w:t>
      </w:r>
      <w:r w:rsidRPr="004F65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длительностью импульсов </w:t>
      </w:r>
      <w:proofErr w:type="spellStart"/>
      <w:r w:rsidRPr="004F65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t</w:t>
      </w:r>
      <w:r w:rsidRPr="004F65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vertAlign w:val="subscript"/>
          <w:lang w:eastAsia="ru-RU"/>
        </w:rPr>
        <w:t>i</w:t>
      </w:r>
      <w:proofErr w:type="spellEnd"/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то рассчитываются отдельно конденсаторы С</w:t>
      </w:r>
      <w:proofErr w:type="gramStart"/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proofErr w:type="gramEnd"/>
      <w:r w:rsidRPr="004F6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С2</w:t>
      </w:r>
    </w:p>
    <w:p w:rsidR="004F65C1" w:rsidRDefault="004F65C1" w:rsidP="004F65C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65C1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18A78F34" wp14:editId="6F2D8A3D">
            <wp:extent cx="1005840" cy="662940"/>
            <wp:effectExtent l="0" t="0" r="3810" b="3810"/>
            <wp:docPr id="6" name="Рисунок 6" descr="http://www.electronicsblog.ru/wp-content/uploads/27022019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electronicsblog.ru/wp-content/uploads/270220194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840" w:rsidRPr="00BE2840" w:rsidRDefault="00BE2840" w:rsidP="00BE2840">
      <w:pPr>
        <w:pStyle w:val="a7"/>
        <w:rPr>
          <w:color w:val="000000"/>
          <w:sz w:val="28"/>
          <w:szCs w:val="28"/>
        </w:rPr>
      </w:pPr>
      <w:r w:rsidRPr="00BE2840">
        <w:rPr>
          <w:color w:val="000000"/>
          <w:sz w:val="28"/>
          <w:szCs w:val="28"/>
        </w:rPr>
        <w:t>6.</w:t>
      </w:r>
      <w:r w:rsidRPr="00BE2840">
        <w:rPr>
          <w:color w:val="000000"/>
          <w:sz w:val="28"/>
          <w:szCs w:val="28"/>
        </w:rPr>
        <w:t>Определяем длительность фронта импульса:</w:t>
      </w:r>
    </w:p>
    <w:p w:rsidR="00BE2840" w:rsidRPr="00BE2840" w:rsidRDefault="00BE2840" w:rsidP="00BE2840">
      <w:pPr>
        <w:pStyle w:val="a7"/>
        <w:rPr>
          <w:color w:val="000000"/>
          <w:sz w:val="28"/>
          <w:szCs w:val="28"/>
        </w:rPr>
      </w:pPr>
      <w:proofErr w:type="spellStart"/>
      <w:r w:rsidRPr="00BE2840">
        <w:rPr>
          <w:color w:val="000000"/>
          <w:sz w:val="28"/>
          <w:szCs w:val="28"/>
        </w:rPr>
        <w:t>t</w:t>
      </w:r>
      <w:r w:rsidRPr="00BE2840">
        <w:rPr>
          <w:color w:val="000000"/>
          <w:sz w:val="28"/>
          <w:szCs w:val="28"/>
          <w:vertAlign w:val="subscript"/>
        </w:rPr>
        <w:t>ф</w:t>
      </w:r>
      <w:proofErr w:type="spellEnd"/>
      <w:r w:rsidRPr="00BE2840">
        <w:rPr>
          <w:color w:val="000000"/>
          <w:sz w:val="28"/>
          <w:szCs w:val="28"/>
        </w:rPr>
        <w:t>= (3…5</w:t>
      </w:r>
      <w:proofErr w:type="gramStart"/>
      <w:r w:rsidRPr="00BE2840">
        <w:rPr>
          <w:color w:val="000000"/>
          <w:sz w:val="28"/>
          <w:szCs w:val="28"/>
        </w:rPr>
        <w:t xml:space="preserve"> )</w:t>
      </w:r>
      <w:proofErr w:type="gramEnd"/>
      <w:r w:rsidRPr="00BE2840">
        <w:rPr>
          <w:color w:val="000000"/>
          <w:sz w:val="28"/>
          <w:szCs w:val="28"/>
        </w:rPr>
        <w:t xml:space="preserve"> </w:t>
      </w:r>
      <w:proofErr w:type="spellStart"/>
      <w:r w:rsidRPr="00BE2840">
        <w:rPr>
          <w:color w:val="000000"/>
          <w:sz w:val="28"/>
          <w:szCs w:val="28"/>
        </w:rPr>
        <w:t>R</w:t>
      </w:r>
      <w:r w:rsidRPr="00BE2840">
        <w:rPr>
          <w:color w:val="000000"/>
          <w:sz w:val="28"/>
          <w:szCs w:val="28"/>
          <w:vertAlign w:val="subscript"/>
        </w:rPr>
        <w:t>к</w:t>
      </w:r>
      <w:proofErr w:type="spellEnd"/>
      <w:r w:rsidRPr="00BE2840">
        <w:rPr>
          <w:color w:val="000000"/>
          <w:sz w:val="28"/>
          <w:szCs w:val="28"/>
        </w:rPr>
        <w:t>*С</w:t>
      </w:r>
      <w:r w:rsidRPr="00BE2840">
        <w:rPr>
          <w:color w:val="000000"/>
          <w:sz w:val="28"/>
          <w:szCs w:val="28"/>
          <w:vertAlign w:val="subscript"/>
        </w:rPr>
        <w:t>1</w:t>
      </w:r>
      <w:r w:rsidRPr="00BE2840">
        <w:rPr>
          <w:color w:val="000000"/>
          <w:sz w:val="28"/>
          <w:szCs w:val="28"/>
        </w:rPr>
        <w:t> (8)</w:t>
      </w:r>
    </w:p>
    <w:p w:rsidR="00BE2840" w:rsidRDefault="00BE2840" w:rsidP="00BE2840">
      <w:pPr>
        <w:pStyle w:val="a7"/>
        <w:rPr>
          <w:rFonts w:ascii="Arial" w:hAnsi="Arial" w:cs="Arial"/>
          <w:color w:val="000000"/>
        </w:rPr>
      </w:pPr>
      <w:r w:rsidRPr="00BE2840">
        <w:rPr>
          <w:color w:val="000000"/>
          <w:sz w:val="28"/>
          <w:szCs w:val="28"/>
        </w:rPr>
        <w:t>Полученная длительность фронта импульса должна быть меньше заданной</w:t>
      </w:r>
      <w:r>
        <w:rPr>
          <w:rFonts w:ascii="Arial" w:hAnsi="Arial" w:cs="Arial"/>
          <w:color w:val="000000"/>
        </w:rPr>
        <w:t>.</w:t>
      </w:r>
    </w:p>
    <w:p w:rsidR="001E1FF7" w:rsidRPr="004F65C1" w:rsidRDefault="001E1FF7" w:rsidP="004F65C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Таблица 1- Исходные данные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44"/>
        <w:gridCol w:w="1635"/>
        <w:gridCol w:w="1450"/>
        <w:gridCol w:w="1220"/>
        <w:gridCol w:w="1220"/>
      </w:tblGrid>
      <w:tr w:rsidR="001E1FF7" w:rsidTr="00BF4A60">
        <w:tc>
          <w:tcPr>
            <w:tcW w:w="2844" w:type="dxa"/>
          </w:tcPr>
          <w:p w:rsidR="001E1FF7" w:rsidRDefault="001E1FF7" w:rsidP="004F6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1635" w:type="dxa"/>
          </w:tcPr>
          <w:p w:rsidR="001E1FF7" w:rsidRDefault="001E1FF7" w:rsidP="00BE2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5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U</w:t>
            </w:r>
            <w:r w:rsidRPr="004F65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bscript"/>
                <w:lang w:eastAsia="ru-RU"/>
              </w:rPr>
              <w:t>m</w:t>
            </w:r>
            <w:proofErr w:type="spellEnd"/>
            <w:r w:rsidRPr="004F65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,В</w:t>
            </w:r>
          </w:p>
        </w:tc>
        <w:tc>
          <w:tcPr>
            <w:tcW w:w="1450" w:type="dxa"/>
          </w:tcPr>
          <w:p w:rsidR="001E1FF7" w:rsidRDefault="001E1FF7" w:rsidP="004F6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E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мкс</w:t>
            </w:r>
            <w:proofErr w:type="spellEnd"/>
          </w:p>
        </w:tc>
        <w:tc>
          <w:tcPr>
            <w:tcW w:w="1220" w:type="dxa"/>
          </w:tcPr>
          <w:p w:rsidR="001E1FF7" w:rsidRPr="00BE2840" w:rsidRDefault="001E1FF7" w:rsidP="004F65C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65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f</w:t>
            </w:r>
            <w:r w:rsidRPr="004F65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bscript"/>
                <w:lang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,МГц</w:t>
            </w:r>
          </w:p>
        </w:tc>
        <w:tc>
          <w:tcPr>
            <w:tcW w:w="1220" w:type="dxa"/>
          </w:tcPr>
          <w:p w:rsidR="001E1FF7" w:rsidRPr="00BE2840" w:rsidRDefault="001E1FF7" w:rsidP="004F65C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E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  <w:proofErr w:type="gramEnd"/>
            <w:r w:rsidRPr="00BE284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мкс</w:t>
            </w:r>
            <w:proofErr w:type="spellEnd"/>
          </w:p>
        </w:tc>
      </w:tr>
      <w:tr w:rsidR="001E1FF7" w:rsidTr="00BF4A60">
        <w:tc>
          <w:tcPr>
            <w:tcW w:w="2844" w:type="dxa"/>
          </w:tcPr>
          <w:p w:rsidR="001E1FF7" w:rsidRDefault="001E1FF7" w:rsidP="004F6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1E1FF7" w:rsidRPr="004F65C1" w:rsidRDefault="001E1FF7" w:rsidP="00BE284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0" w:type="dxa"/>
          </w:tcPr>
          <w:p w:rsidR="001E1FF7" w:rsidRPr="00BE2840" w:rsidRDefault="001E1FF7" w:rsidP="004F65C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</w:tcPr>
          <w:p w:rsidR="001E1FF7" w:rsidRPr="004F65C1" w:rsidRDefault="001E1FF7" w:rsidP="004F65C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0" w:type="dxa"/>
          </w:tcPr>
          <w:p w:rsidR="001E1FF7" w:rsidRPr="00BE2840" w:rsidRDefault="001E1FF7" w:rsidP="004F65C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E1FF7" w:rsidRPr="00BE2840" w:rsidTr="00BF4A60">
        <w:tc>
          <w:tcPr>
            <w:tcW w:w="2844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20" w:type="dxa"/>
          </w:tcPr>
          <w:p w:rsidR="001E1FF7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E1FF7" w:rsidRPr="00BE2840" w:rsidTr="00BF4A60">
        <w:tc>
          <w:tcPr>
            <w:tcW w:w="2844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5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20" w:type="dxa"/>
          </w:tcPr>
          <w:p w:rsidR="001E1FF7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1E1FF7" w:rsidRPr="00BE2840" w:rsidTr="00BF4A60">
        <w:tc>
          <w:tcPr>
            <w:tcW w:w="2844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20" w:type="dxa"/>
          </w:tcPr>
          <w:p w:rsidR="001E1FF7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E1FF7" w:rsidRPr="00BE2840" w:rsidTr="00BF4A60">
        <w:tc>
          <w:tcPr>
            <w:tcW w:w="2844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5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5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0" w:type="dxa"/>
          </w:tcPr>
          <w:p w:rsidR="001E1FF7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1E1FF7" w:rsidRPr="00BE2840" w:rsidTr="00BF4A60">
        <w:tc>
          <w:tcPr>
            <w:tcW w:w="2844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5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20" w:type="dxa"/>
          </w:tcPr>
          <w:p w:rsidR="001E1FF7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E1FF7" w:rsidRPr="00BE2840" w:rsidTr="00BF4A60">
        <w:tc>
          <w:tcPr>
            <w:tcW w:w="2844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5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5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0" w:type="dxa"/>
          </w:tcPr>
          <w:p w:rsidR="001E1FF7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1E1FF7" w:rsidRPr="00BE2840" w:rsidTr="00BF4A60">
        <w:tc>
          <w:tcPr>
            <w:tcW w:w="2844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5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0" w:type="dxa"/>
          </w:tcPr>
          <w:p w:rsidR="001E1FF7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E1FF7" w:rsidRPr="00BE2840" w:rsidTr="00BF4A60">
        <w:tc>
          <w:tcPr>
            <w:tcW w:w="2844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5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5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20" w:type="dxa"/>
          </w:tcPr>
          <w:p w:rsidR="001E1FF7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E1FF7" w:rsidRPr="00BE2840" w:rsidTr="00BF4A60">
        <w:tc>
          <w:tcPr>
            <w:tcW w:w="2844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5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20" w:type="dxa"/>
          </w:tcPr>
          <w:p w:rsidR="001E1FF7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1E1FF7" w:rsidRPr="00BE2840" w:rsidTr="00BF4A60">
        <w:tc>
          <w:tcPr>
            <w:tcW w:w="2844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5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5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</w:tcPr>
          <w:p w:rsidR="001E1FF7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E1FF7" w:rsidRPr="00BE2840" w:rsidTr="00BF4A60">
        <w:tc>
          <w:tcPr>
            <w:tcW w:w="2844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5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0" w:type="dxa"/>
          </w:tcPr>
          <w:p w:rsidR="001E1FF7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E1FF7" w:rsidRPr="00BE2840" w:rsidTr="00BF4A60">
        <w:tc>
          <w:tcPr>
            <w:tcW w:w="2844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635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5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20" w:type="dxa"/>
          </w:tcPr>
          <w:p w:rsidR="001E1FF7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1E1FF7" w:rsidRPr="00BE2840" w:rsidTr="00BF4A60">
        <w:tc>
          <w:tcPr>
            <w:tcW w:w="2844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5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0" w:type="dxa"/>
          </w:tcPr>
          <w:p w:rsidR="001E1FF7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1E1FF7" w:rsidRPr="00BE2840" w:rsidTr="00BF4A60">
        <w:tc>
          <w:tcPr>
            <w:tcW w:w="2844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5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45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</w:tcPr>
          <w:p w:rsidR="001E1FF7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E1FF7" w:rsidRPr="00BE2840" w:rsidTr="00BF4A60">
        <w:tc>
          <w:tcPr>
            <w:tcW w:w="2844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5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</w:tcPr>
          <w:p w:rsidR="001E1FF7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1E1FF7" w:rsidRPr="00BE2840" w:rsidTr="00BF4A60">
        <w:tc>
          <w:tcPr>
            <w:tcW w:w="2844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35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20" w:type="dxa"/>
          </w:tcPr>
          <w:p w:rsidR="001E1FF7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1E1FF7" w:rsidRPr="00BE2840" w:rsidTr="00BF4A60">
        <w:tc>
          <w:tcPr>
            <w:tcW w:w="2844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35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5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20" w:type="dxa"/>
          </w:tcPr>
          <w:p w:rsidR="001E1FF7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1E1FF7" w:rsidRPr="00BE2840" w:rsidTr="00BF4A60">
        <w:tc>
          <w:tcPr>
            <w:tcW w:w="2844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35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20" w:type="dxa"/>
          </w:tcPr>
          <w:p w:rsidR="001E1FF7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1E1FF7" w:rsidRPr="00BE2840" w:rsidTr="00BF4A60">
        <w:tc>
          <w:tcPr>
            <w:tcW w:w="2844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35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5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</w:tcPr>
          <w:p w:rsidR="001E1FF7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1E1FF7" w:rsidRPr="00BE2840" w:rsidTr="00BF4A60">
        <w:tc>
          <w:tcPr>
            <w:tcW w:w="2844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35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20" w:type="dxa"/>
          </w:tcPr>
          <w:p w:rsidR="001E1FF7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1E1FF7" w:rsidRPr="00BE2840" w:rsidTr="00BF4A60">
        <w:tc>
          <w:tcPr>
            <w:tcW w:w="2844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35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5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0" w:type="dxa"/>
          </w:tcPr>
          <w:p w:rsidR="001E1FF7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1E1FF7" w:rsidRPr="00BE2840" w:rsidTr="00BF4A60">
        <w:tc>
          <w:tcPr>
            <w:tcW w:w="2844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35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20" w:type="dxa"/>
          </w:tcPr>
          <w:p w:rsidR="001E1FF7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E1FF7" w:rsidRPr="00BE2840" w:rsidTr="00BF4A60">
        <w:tc>
          <w:tcPr>
            <w:tcW w:w="2844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35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5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20" w:type="dxa"/>
          </w:tcPr>
          <w:p w:rsidR="001E1FF7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1E1FF7" w:rsidRPr="00BE2840" w:rsidTr="00BF4A60">
        <w:tc>
          <w:tcPr>
            <w:tcW w:w="2844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35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</w:tcPr>
          <w:p w:rsidR="001E1FF7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1E1FF7" w:rsidRPr="00BE2840" w:rsidTr="00BF4A60">
        <w:tc>
          <w:tcPr>
            <w:tcW w:w="2844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BE2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5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5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0" w:type="dxa"/>
          </w:tcPr>
          <w:p w:rsidR="001E1FF7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1E1FF7" w:rsidRPr="00BE2840" w:rsidTr="00BF4A60">
        <w:tc>
          <w:tcPr>
            <w:tcW w:w="2844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35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</w:tcPr>
          <w:p w:rsidR="001E1FF7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E1FF7" w:rsidRPr="00BE2840" w:rsidTr="00BF4A60">
        <w:tc>
          <w:tcPr>
            <w:tcW w:w="2844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35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5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20" w:type="dxa"/>
          </w:tcPr>
          <w:p w:rsidR="001E1FF7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1E1FF7" w:rsidRPr="00BE2840" w:rsidTr="00BF4A60">
        <w:tc>
          <w:tcPr>
            <w:tcW w:w="2844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35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0" w:type="dxa"/>
          </w:tcPr>
          <w:p w:rsidR="001E1FF7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E1FF7" w:rsidRPr="00BE2840" w:rsidTr="00BF4A60">
        <w:tc>
          <w:tcPr>
            <w:tcW w:w="2844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35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45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20" w:type="dxa"/>
          </w:tcPr>
          <w:p w:rsidR="001E1FF7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E1FF7" w:rsidRPr="00BE2840" w:rsidTr="00BF4A60">
        <w:tc>
          <w:tcPr>
            <w:tcW w:w="2844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35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</w:tcPr>
          <w:p w:rsidR="001E1FF7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1E1FF7" w:rsidRPr="00BE2840" w:rsidTr="00BF4A60">
        <w:tc>
          <w:tcPr>
            <w:tcW w:w="2844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35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0" w:type="dxa"/>
          </w:tcPr>
          <w:p w:rsidR="001E1FF7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E1FF7" w:rsidRPr="00BE2840" w:rsidTr="00BF4A60">
        <w:tc>
          <w:tcPr>
            <w:tcW w:w="2844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35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5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0" w:type="dxa"/>
          </w:tcPr>
          <w:p w:rsidR="001E1FF7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hideMark/>
          </w:tcPr>
          <w:p w:rsidR="00BE2840" w:rsidRPr="00BE2840" w:rsidRDefault="001E1FF7" w:rsidP="00BE28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</w:tbl>
    <w:p w:rsidR="00077EB9" w:rsidRDefault="001E1FF7" w:rsidP="004F65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1E1FF7" w:rsidRDefault="001E1FF7" w:rsidP="004F65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Столбец 4 заполняем самостоятельно.</w:t>
      </w:r>
    </w:p>
    <w:p w:rsidR="001E1FF7" w:rsidRPr="001E1FF7" w:rsidRDefault="001E1FF7" w:rsidP="001E1FF7">
      <w:pPr>
        <w:pStyle w:val="a7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</w:rPr>
      </w:pPr>
      <w:r w:rsidRPr="001E1FF7">
        <w:rPr>
          <w:b/>
          <w:color w:val="000000"/>
          <w:sz w:val="28"/>
          <w:szCs w:val="28"/>
        </w:rPr>
        <w:t>Ответить на контрольные вопросы:</w:t>
      </w:r>
    </w:p>
    <w:p w:rsidR="001E1FF7" w:rsidRPr="001E1FF7" w:rsidRDefault="001E1FF7" w:rsidP="001E1FF7">
      <w:pPr>
        <w:pStyle w:val="a7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1E1FF7">
        <w:rPr>
          <w:color w:val="000000"/>
          <w:sz w:val="28"/>
          <w:szCs w:val="28"/>
        </w:rPr>
        <w:t>1.</w:t>
      </w:r>
      <w:r w:rsidRPr="001E1FF7">
        <w:rPr>
          <w:color w:val="000000"/>
          <w:sz w:val="28"/>
          <w:szCs w:val="28"/>
        </w:rPr>
        <w:t>Как изменяется параметры импульсов симметричного автоколебательного мультивибратора, если:</w:t>
      </w:r>
    </w:p>
    <w:p w:rsidR="001E1FF7" w:rsidRPr="001E1FF7" w:rsidRDefault="001E1FF7" w:rsidP="001E1FF7">
      <w:pPr>
        <w:pStyle w:val="a7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1E1FF7">
        <w:rPr>
          <w:color w:val="000000"/>
          <w:sz w:val="28"/>
          <w:szCs w:val="28"/>
        </w:rPr>
        <w:t>a) Увеличить С</w:t>
      </w:r>
      <w:proofErr w:type="gramStart"/>
      <w:r w:rsidRPr="001E1FF7">
        <w:rPr>
          <w:color w:val="000000"/>
          <w:sz w:val="28"/>
          <w:szCs w:val="28"/>
          <w:vertAlign w:val="subscript"/>
        </w:rPr>
        <w:t>1</w:t>
      </w:r>
      <w:proofErr w:type="gramEnd"/>
      <w:r w:rsidRPr="001E1FF7">
        <w:rPr>
          <w:color w:val="000000"/>
          <w:sz w:val="28"/>
          <w:szCs w:val="28"/>
        </w:rPr>
        <w:t>;</w:t>
      </w:r>
    </w:p>
    <w:p w:rsidR="001E1FF7" w:rsidRPr="001E1FF7" w:rsidRDefault="001E1FF7" w:rsidP="001E1FF7">
      <w:pPr>
        <w:pStyle w:val="a7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1E1FF7">
        <w:rPr>
          <w:color w:val="000000"/>
          <w:sz w:val="28"/>
          <w:szCs w:val="28"/>
        </w:rPr>
        <w:t>b) Увеличить R</w:t>
      </w:r>
      <w:r w:rsidRPr="001E1FF7">
        <w:rPr>
          <w:color w:val="000000"/>
          <w:sz w:val="28"/>
          <w:szCs w:val="28"/>
          <w:vertAlign w:val="subscript"/>
        </w:rPr>
        <w:t>б1</w:t>
      </w:r>
      <w:proofErr w:type="gramStart"/>
      <w:r w:rsidRPr="001E1FF7">
        <w:rPr>
          <w:color w:val="000000"/>
          <w:sz w:val="28"/>
          <w:szCs w:val="28"/>
          <w:vertAlign w:val="subscript"/>
        </w:rPr>
        <w:t> </w:t>
      </w:r>
      <w:r w:rsidRPr="001E1FF7">
        <w:rPr>
          <w:color w:val="000000"/>
          <w:sz w:val="28"/>
          <w:szCs w:val="28"/>
        </w:rPr>
        <w:t>;</w:t>
      </w:r>
      <w:proofErr w:type="gramEnd"/>
    </w:p>
    <w:p w:rsidR="001E1FF7" w:rsidRPr="001E1FF7" w:rsidRDefault="001E1FF7" w:rsidP="001E1FF7">
      <w:pPr>
        <w:pStyle w:val="a7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1E1FF7">
        <w:rPr>
          <w:color w:val="000000"/>
          <w:sz w:val="28"/>
          <w:szCs w:val="28"/>
        </w:rPr>
        <w:t>c) Уменьшить С</w:t>
      </w:r>
      <w:proofErr w:type="gramStart"/>
      <w:r w:rsidRPr="001E1FF7">
        <w:rPr>
          <w:color w:val="000000"/>
          <w:sz w:val="28"/>
          <w:szCs w:val="28"/>
          <w:vertAlign w:val="subscript"/>
        </w:rPr>
        <w:t>2</w:t>
      </w:r>
      <w:proofErr w:type="gramEnd"/>
      <w:r w:rsidRPr="001E1FF7">
        <w:rPr>
          <w:color w:val="000000"/>
          <w:sz w:val="28"/>
          <w:szCs w:val="28"/>
        </w:rPr>
        <w:t>;</w:t>
      </w:r>
    </w:p>
    <w:p w:rsidR="001E1FF7" w:rsidRPr="001E1FF7" w:rsidRDefault="001E1FF7" w:rsidP="001E1FF7">
      <w:pPr>
        <w:pStyle w:val="a7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1E1FF7">
        <w:rPr>
          <w:color w:val="000000"/>
          <w:sz w:val="28"/>
          <w:szCs w:val="28"/>
        </w:rPr>
        <w:t>d) Уменьшить R</w:t>
      </w:r>
      <w:r w:rsidRPr="001E1FF7">
        <w:rPr>
          <w:color w:val="000000"/>
          <w:sz w:val="28"/>
          <w:szCs w:val="28"/>
          <w:vertAlign w:val="subscript"/>
        </w:rPr>
        <w:t>б2</w:t>
      </w:r>
      <w:proofErr w:type="gramStart"/>
      <w:r w:rsidRPr="001E1FF7">
        <w:rPr>
          <w:color w:val="000000"/>
          <w:sz w:val="28"/>
          <w:szCs w:val="28"/>
          <w:vertAlign w:val="subscript"/>
        </w:rPr>
        <w:t> </w:t>
      </w:r>
      <w:r w:rsidRPr="001E1FF7">
        <w:rPr>
          <w:color w:val="000000"/>
          <w:sz w:val="28"/>
          <w:szCs w:val="28"/>
        </w:rPr>
        <w:t>;</w:t>
      </w:r>
      <w:proofErr w:type="gramEnd"/>
    </w:p>
    <w:p w:rsidR="001E1FF7" w:rsidRPr="001E1FF7" w:rsidRDefault="001E1FF7" w:rsidP="001E1FF7">
      <w:pPr>
        <w:pStyle w:val="a7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1E1FF7">
        <w:rPr>
          <w:color w:val="000000"/>
          <w:sz w:val="28"/>
          <w:szCs w:val="28"/>
        </w:rPr>
        <w:t>2.</w:t>
      </w:r>
      <w:r w:rsidRPr="001E1FF7">
        <w:rPr>
          <w:color w:val="000000"/>
          <w:sz w:val="28"/>
          <w:szCs w:val="28"/>
        </w:rPr>
        <w:t>Чему равна скважность импульсов симметричного автоколебательного мультивибратора?</w:t>
      </w:r>
    </w:p>
    <w:p w:rsidR="001E1FF7" w:rsidRPr="001E1FF7" w:rsidRDefault="001E1FF7" w:rsidP="001E1FF7">
      <w:pPr>
        <w:pStyle w:val="a7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1E1FF7">
        <w:rPr>
          <w:color w:val="000000"/>
          <w:sz w:val="28"/>
          <w:szCs w:val="28"/>
        </w:rPr>
        <w:t>3.</w:t>
      </w:r>
      <w:r w:rsidRPr="001E1FF7">
        <w:rPr>
          <w:color w:val="000000"/>
          <w:sz w:val="28"/>
          <w:szCs w:val="28"/>
        </w:rPr>
        <w:t>Что и как следует изменить в схеме для получения большой скважности?</w:t>
      </w:r>
    </w:p>
    <w:p w:rsidR="001E1FF7" w:rsidRPr="001E1FF7" w:rsidRDefault="001E1FF7" w:rsidP="004F65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1FF7" w:rsidRPr="001E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F6487"/>
    <w:multiLevelType w:val="multilevel"/>
    <w:tmpl w:val="D1A4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742C35"/>
    <w:multiLevelType w:val="hybridMultilevel"/>
    <w:tmpl w:val="48045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A7"/>
    <w:rsid w:val="00077EB9"/>
    <w:rsid w:val="001E1FF7"/>
    <w:rsid w:val="002A37A7"/>
    <w:rsid w:val="004F65C1"/>
    <w:rsid w:val="0067186E"/>
    <w:rsid w:val="00BE2840"/>
    <w:rsid w:val="00C2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5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F65C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27D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7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E2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5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F65C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27D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7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E2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nicsblog.ru/nachinayushhim/kondensatory.html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lectronicsblog.ru/nachinayushhim/rezistor.html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://www.electronicsblog.ru/nachinayushhim/bipolyarnye-tranzistory-chast-1.html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lectronicsblog.ru/usilitelnaya-sxemotexnika/vxodnye-usiliteli.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2</cp:revision>
  <dcterms:created xsi:type="dcterms:W3CDTF">2022-01-30T14:20:00Z</dcterms:created>
  <dcterms:modified xsi:type="dcterms:W3CDTF">2022-01-30T15:33:00Z</dcterms:modified>
</cp:coreProperties>
</file>