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40" w:rsidRPr="000242F5" w:rsidRDefault="00817540" w:rsidP="00817540">
      <w:pPr>
        <w:jc w:val="center"/>
        <w:rPr>
          <w:b/>
          <w:szCs w:val="28"/>
        </w:rPr>
      </w:pPr>
      <w:r w:rsidRPr="000242F5">
        <w:rPr>
          <w:b/>
          <w:szCs w:val="28"/>
        </w:rPr>
        <w:t>Учреждение образования «Гродненский государственный</w:t>
      </w:r>
      <w:r>
        <w:rPr>
          <w:b/>
          <w:szCs w:val="28"/>
        </w:rPr>
        <w:t xml:space="preserve"> электротехнический колледж имени</w:t>
      </w:r>
      <w:r w:rsidRPr="000242F5">
        <w:rPr>
          <w:b/>
          <w:szCs w:val="28"/>
        </w:rPr>
        <w:t xml:space="preserve"> И</w:t>
      </w:r>
      <w:r>
        <w:rPr>
          <w:b/>
          <w:szCs w:val="28"/>
        </w:rPr>
        <w:t>вана</w:t>
      </w:r>
      <w:r w:rsidRPr="000242F5">
        <w:rPr>
          <w:b/>
          <w:szCs w:val="28"/>
        </w:rPr>
        <w:t xml:space="preserve"> </w:t>
      </w:r>
      <w:proofErr w:type="spellStart"/>
      <w:r w:rsidRPr="000242F5">
        <w:rPr>
          <w:b/>
          <w:szCs w:val="28"/>
        </w:rPr>
        <w:t>Счас</w:t>
      </w:r>
      <w:r>
        <w:rPr>
          <w:b/>
          <w:szCs w:val="28"/>
        </w:rPr>
        <w:t>тного</w:t>
      </w:r>
      <w:proofErr w:type="spellEnd"/>
      <w:r>
        <w:rPr>
          <w:b/>
          <w:szCs w:val="28"/>
        </w:rPr>
        <w:t>»</w:t>
      </w:r>
    </w:p>
    <w:p w:rsidR="00817540" w:rsidRDefault="00817540" w:rsidP="00817540">
      <w:pPr>
        <w:ind w:left="-851" w:firstLine="5813"/>
      </w:pPr>
    </w:p>
    <w:p w:rsidR="00817540" w:rsidRPr="0037075C" w:rsidRDefault="00817540" w:rsidP="00817540">
      <w:pPr>
        <w:spacing w:after="120"/>
        <w:jc w:val="center"/>
        <w:rPr>
          <w:b/>
          <w:sz w:val="32"/>
        </w:rPr>
      </w:pPr>
    </w:p>
    <w:tbl>
      <w:tblPr>
        <w:tblW w:w="0" w:type="auto"/>
        <w:tblLook w:val="04A0"/>
      </w:tblPr>
      <w:tblGrid>
        <w:gridCol w:w="4916"/>
        <w:gridCol w:w="4916"/>
      </w:tblGrid>
      <w:tr w:rsidR="00817540" w:rsidRPr="00817540" w:rsidTr="00817540">
        <w:tc>
          <w:tcPr>
            <w:tcW w:w="4916" w:type="dxa"/>
            <w:shd w:val="clear" w:color="auto" w:fill="auto"/>
          </w:tcPr>
          <w:p w:rsidR="00817540" w:rsidRPr="00817540" w:rsidRDefault="00817540" w:rsidP="00817540">
            <w:pPr>
              <w:spacing w:after="120"/>
              <w:rPr>
                <w:i/>
                <w:szCs w:val="28"/>
              </w:rPr>
            </w:pPr>
            <w:r w:rsidRPr="00817540">
              <w:rPr>
                <w:i/>
                <w:szCs w:val="28"/>
              </w:rPr>
              <w:t>СОГЛАСОВАНО</w:t>
            </w:r>
          </w:p>
        </w:tc>
        <w:tc>
          <w:tcPr>
            <w:tcW w:w="4916" w:type="dxa"/>
            <w:shd w:val="clear" w:color="auto" w:fill="auto"/>
          </w:tcPr>
          <w:p w:rsidR="00817540" w:rsidRPr="00817540" w:rsidRDefault="00817540" w:rsidP="00817540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817540">
              <w:rPr>
                <w:rFonts w:ascii="Times New Roman" w:hAnsi="Times New Roman"/>
                <w:i/>
                <w:sz w:val="28"/>
                <w:szCs w:val="28"/>
              </w:rPr>
              <w:t>УТВЕРЖДАЮ</w:t>
            </w:r>
          </w:p>
        </w:tc>
      </w:tr>
      <w:tr w:rsidR="00817540" w:rsidRPr="002472FA" w:rsidTr="00817540">
        <w:tc>
          <w:tcPr>
            <w:tcW w:w="4916" w:type="dxa"/>
            <w:shd w:val="clear" w:color="auto" w:fill="auto"/>
          </w:tcPr>
          <w:p w:rsidR="00817540" w:rsidRPr="006A43E4" w:rsidRDefault="00817540" w:rsidP="00817540">
            <w:pPr>
              <w:spacing w:after="120"/>
              <w:rPr>
                <w:szCs w:val="28"/>
              </w:rPr>
            </w:pPr>
            <w:r w:rsidRPr="006A43E4">
              <w:rPr>
                <w:szCs w:val="28"/>
              </w:rPr>
              <w:t>Зам. директора по УМР</w:t>
            </w:r>
          </w:p>
        </w:tc>
        <w:tc>
          <w:tcPr>
            <w:tcW w:w="4916" w:type="dxa"/>
            <w:shd w:val="clear" w:color="auto" w:fill="auto"/>
          </w:tcPr>
          <w:p w:rsidR="00817540" w:rsidRPr="006A43E4" w:rsidRDefault="00817540" w:rsidP="0081754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A43E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817540" w:rsidRPr="002472FA" w:rsidTr="00817540">
        <w:tc>
          <w:tcPr>
            <w:tcW w:w="4916" w:type="dxa"/>
            <w:shd w:val="clear" w:color="auto" w:fill="auto"/>
          </w:tcPr>
          <w:p w:rsidR="00817540" w:rsidRPr="006A43E4" w:rsidRDefault="00817540" w:rsidP="00817540">
            <w:pPr>
              <w:spacing w:after="120"/>
              <w:rPr>
                <w:szCs w:val="28"/>
              </w:rPr>
            </w:pPr>
            <w:proofErr w:type="spellStart"/>
            <w:r w:rsidRPr="006A43E4">
              <w:rPr>
                <w:szCs w:val="28"/>
              </w:rPr>
              <w:t>__________Л.П.Губич</w:t>
            </w:r>
            <w:proofErr w:type="spellEnd"/>
          </w:p>
        </w:tc>
        <w:tc>
          <w:tcPr>
            <w:tcW w:w="4916" w:type="dxa"/>
            <w:shd w:val="clear" w:color="auto" w:fill="auto"/>
          </w:tcPr>
          <w:p w:rsidR="00817540" w:rsidRPr="006A43E4" w:rsidRDefault="00817540" w:rsidP="0081754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43E4">
              <w:rPr>
                <w:rFonts w:ascii="Times New Roman" w:hAnsi="Times New Roman"/>
                <w:sz w:val="28"/>
                <w:szCs w:val="28"/>
              </w:rPr>
              <w:t>____________О.Г.Рахунок</w:t>
            </w:r>
            <w:proofErr w:type="spellEnd"/>
          </w:p>
        </w:tc>
      </w:tr>
      <w:tr w:rsidR="00817540" w:rsidRPr="002472FA" w:rsidTr="00817540">
        <w:tc>
          <w:tcPr>
            <w:tcW w:w="4916" w:type="dxa"/>
            <w:shd w:val="clear" w:color="auto" w:fill="auto"/>
          </w:tcPr>
          <w:p w:rsidR="00817540" w:rsidRPr="006A43E4" w:rsidRDefault="00E42379" w:rsidP="00817540">
            <w:pPr>
              <w:spacing w:after="120"/>
              <w:rPr>
                <w:b/>
                <w:szCs w:val="28"/>
              </w:rPr>
            </w:pPr>
            <w:r>
              <w:rPr>
                <w:szCs w:val="28"/>
              </w:rPr>
              <w:t>«____»_____________2018</w:t>
            </w:r>
            <w:r w:rsidR="00817540" w:rsidRPr="006A43E4">
              <w:rPr>
                <w:szCs w:val="28"/>
              </w:rPr>
              <w:t>г.</w:t>
            </w:r>
          </w:p>
        </w:tc>
        <w:tc>
          <w:tcPr>
            <w:tcW w:w="4916" w:type="dxa"/>
            <w:shd w:val="clear" w:color="auto" w:fill="auto"/>
          </w:tcPr>
          <w:p w:rsidR="00817540" w:rsidRPr="006A43E4" w:rsidRDefault="00E42379" w:rsidP="00817540">
            <w:pPr>
              <w:spacing w:after="120"/>
              <w:rPr>
                <w:b/>
                <w:szCs w:val="28"/>
              </w:rPr>
            </w:pPr>
            <w:r>
              <w:rPr>
                <w:szCs w:val="28"/>
              </w:rPr>
              <w:t>«____»_____________2018</w:t>
            </w:r>
            <w:r w:rsidR="00817540" w:rsidRPr="006A43E4">
              <w:rPr>
                <w:szCs w:val="28"/>
              </w:rPr>
              <w:t>г.</w:t>
            </w:r>
          </w:p>
        </w:tc>
      </w:tr>
    </w:tbl>
    <w:p w:rsidR="00817540" w:rsidRDefault="00817540" w:rsidP="00817540">
      <w:pPr>
        <w:rPr>
          <w:b/>
          <w:sz w:val="56"/>
          <w:szCs w:val="56"/>
        </w:rPr>
      </w:pPr>
    </w:p>
    <w:p w:rsidR="00817540" w:rsidRDefault="00817540" w:rsidP="00817540">
      <w:pPr>
        <w:jc w:val="center"/>
        <w:rPr>
          <w:b/>
          <w:sz w:val="56"/>
          <w:szCs w:val="56"/>
        </w:rPr>
      </w:pPr>
    </w:p>
    <w:p w:rsidR="00B70885" w:rsidRDefault="00B70885" w:rsidP="00817540">
      <w:pPr>
        <w:jc w:val="center"/>
        <w:rPr>
          <w:b/>
          <w:sz w:val="56"/>
          <w:szCs w:val="56"/>
        </w:rPr>
      </w:pPr>
    </w:p>
    <w:p w:rsidR="00817540" w:rsidRPr="00F17F64" w:rsidRDefault="00817540" w:rsidP="00817540">
      <w:pPr>
        <w:jc w:val="center"/>
        <w:rPr>
          <w:b/>
          <w:sz w:val="56"/>
          <w:szCs w:val="56"/>
        </w:rPr>
      </w:pPr>
      <w:r w:rsidRPr="00F17F64">
        <w:rPr>
          <w:b/>
          <w:sz w:val="56"/>
          <w:szCs w:val="56"/>
        </w:rPr>
        <w:t>ПАСПОРТ</w:t>
      </w:r>
    </w:p>
    <w:p w:rsidR="00817540" w:rsidRPr="00F17F64" w:rsidRDefault="00817540" w:rsidP="00817540">
      <w:pPr>
        <w:jc w:val="center"/>
        <w:rPr>
          <w:b/>
          <w:sz w:val="52"/>
          <w:szCs w:val="52"/>
        </w:rPr>
      </w:pPr>
      <w:r w:rsidRPr="00F17F64">
        <w:rPr>
          <w:b/>
          <w:sz w:val="48"/>
          <w:szCs w:val="48"/>
        </w:rPr>
        <w:t>УЧЕБНОГО КАБИНЕТА</w:t>
      </w:r>
      <w:r w:rsidRPr="00F17F64">
        <w:rPr>
          <w:b/>
          <w:sz w:val="52"/>
          <w:szCs w:val="52"/>
        </w:rPr>
        <w:t xml:space="preserve"> </w:t>
      </w:r>
    </w:p>
    <w:p w:rsidR="00817540" w:rsidRPr="00817540" w:rsidRDefault="00817540" w:rsidP="00817540">
      <w:pPr>
        <w:jc w:val="center"/>
        <w:rPr>
          <w:b/>
          <w:sz w:val="52"/>
          <w:szCs w:val="52"/>
          <w:u w:val="single"/>
        </w:rPr>
      </w:pPr>
      <w:r w:rsidRPr="00817540">
        <w:rPr>
          <w:b/>
          <w:sz w:val="52"/>
          <w:szCs w:val="52"/>
          <w:u w:val="single"/>
        </w:rPr>
        <w:t>электропривода, электрических машин, электрических измерений, электрооборудования</w:t>
      </w:r>
    </w:p>
    <w:p w:rsidR="00817540" w:rsidRPr="00F17F64" w:rsidRDefault="00817540" w:rsidP="00817540">
      <w:pPr>
        <w:jc w:val="center"/>
      </w:pPr>
      <w:r w:rsidRPr="00F17F64">
        <w:t>наименование</w:t>
      </w:r>
    </w:p>
    <w:p w:rsidR="00817540" w:rsidRPr="00F17F64" w:rsidRDefault="00817540" w:rsidP="00817540">
      <w:pPr>
        <w:rPr>
          <w:b/>
          <w:sz w:val="36"/>
        </w:rPr>
      </w:pPr>
    </w:p>
    <w:p w:rsidR="00817540" w:rsidRDefault="00817540" w:rsidP="00817540">
      <w:pPr>
        <w:jc w:val="center"/>
        <w:rPr>
          <w:b/>
          <w:sz w:val="36"/>
        </w:rPr>
      </w:pPr>
    </w:p>
    <w:p w:rsidR="00B70885" w:rsidRDefault="00B70885" w:rsidP="00817540">
      <w:pPr>
        <w:jc w:val="center"/>
        <w:rPr>
          <w:b/>
          <w:sz w:val="36"/>
        </w:rPr>
      </w:pPr>
    </w:p>
    <w:p w:rsidR="00B70885" w:rsidRDefault="00B70885" w:rsidP="00817540">
      <w:pPr>
        <w:jc w:val="center"/>
        <w:rPr>
          <w:b/>
          <w:sz w:val="36"/>
        </w:rPr>
      </w:pPr>
    </w:p>
    <w:p w:rsidR="00817540" w:rsidRPr="00F17F64" w:rsidRDefault="00817540" w:rsidP="00817540">
      <w:pPr>
        <w:jc w:val="center"/>
        <w:rPr>
          <w:b/>
          <w:sz w:val="36"/>
        </w:rPr>
      </w:pPr>
    </w:p>
    <w:p w:rsidR="00817540" w:rsidRPr="00F17F64" w:rsidRDefault="00817540" w:rsidP="00817540">
      <w:pPr>
        <w:tabs>
          <w:tab w:val="left" w:pos="1080"/>
        </w:tabs>
        <w:rPr>
          <w:b/>
          <w:sz w:val="36"/>
        </w:rPr>
      </w:pPr>
      <w:r w:rsidRPr="00F17F64">
        <w:rPr>
          <w:b/>
          <w:sz w:val="36"/>
        </w:rPr>
        <w:t xml:space="preserve">   Заведующий кабинетом   </w:t>
      </w:r>
      <w:r>
        <w:rPr>
          <w:b/>
          <w:sz w:val="36"/>
        </w:rPr>
        <w:t>Юшкевич И.А.</w:t>
      </w:r>
    </w:p>
    <w:p w:rsidR="00817540" w:rsidRPr="00F17F64" w:rsidRDefault="00817540" w:rsidP="00817540">
      <w:pPr>
        <w:tabs>
          <w:tab w:val="left" w:pos="1080"/>
        </w:tabs>
        <w:rPr>
          <w:b/>
          <w:sz w:val="36"/>
        </w:rPr>
      </w:pPr>
      <w:r w:rsidRPr="00F17F64">
        <w:rPr>
          <w:b/>
          <w:sz w:val="36"/>
        </w:rPr>
        <w:t xml:space="preserve">                                     </w:t>
      </w:r>
    </w:p>
    <w:p w:rsidR="00B70885" w:rsidRDefault="00817540" w:rsidP="00817540">
      <w:pPr>
        <w:spacing w:after="120"/>
        <w:ind w:left="3540" w:hanging="1416"/>
        <w:jc w:val="center"/>
        <w:rPr>
          <w:b/>
          <w:sz w:val="36"/>
          <w:szCs w:val="40"/>
          <w:lang w:val="be-BY"/>
        </w:rPr>
      </w:pPr>
      <w:r w:rsidRPr="00191FAA">
        <w:rPr>
          <w:b/>
          <w:sz w:val="36"/>
          <w:szCs w:val="40"/>
          <w:lang w:val="be-BY"/>
        </w:rPr>
        <w:tab/>
      </w:r>
    </w:p>
    <w:p w:rsidR="00B70885" w:rsidRDefault="00B70885" w:rsidP="00817540">
      <w:pPr>
        <w:spacing w:after="120"/>
        <w:ind w:left="3540" w:hanging="1416"/>
        <w:jc w:val="center"/>
        <w:rPr>
          <w:b/>
          <w:sz w:val="36"/>
          <w:szCs w:val="40"/>
          <w:lang w:val="be-BY"/>
        </w:rPr>
      </w:pPr>
    </w:p>
    <w:p w:rsidR="00817540" w:rsidRPr="00F17F64" w:rsidRDefault="00817540" w:rsidP="00817540">
      <w:pPr>
        <w:spacing w:after="120"/>
        <w:ind w:left="3540" w:hanging="1416"/>
        <w:jc w:val="center"/>
        <w:rPr>
          <w:b/>
          <w:sz w:val="36"/>
          <w:szCs w:val="40"/>
          <w:lang w:val="be-BY"/>
        </w:rPr>
      </w:pPr>
      <w:r>
        <w:rPr>
          <w:b/>
          <w:sz w:val="40"/>
          <w:szCs w:val="40"/>
          <w:lang w:val="be-BY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</w:p>
    <w:p w:rsidR="00817540" w:rsidRDefault="00B70885" w:rsidP="00817540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Расс</w:t>
      </w:r>
      <w:r w:rsidR="00817540">
        <w:rPr>
          <w:szCs w:val="28"/>
        </w:rPr>
        <w:t>мотрен</w:t>
      </w:r>
      <w:proofErr w:type="gramEnd"/>
      <w:r w:rsidR="00817540">
        <w:rPr>
          <w:szCs w:val="28"/>
        </w:rPr>
        <w:t xml:space="preserve">  на заседании цикловой комиссии преподавателей специальных дисциплин и мастеров производственного обучения электротехнического профиля</w:t>
      </w:r>
    </w:p>
    <w:p w:rsidR="00817540" w:rsidRDefault="00817540" w:rsidP="00817540">
      <w:pPr>
        <w:spacing w:line="360" w:lineRule="auto"/>
        <w:rPr>
          <w:szCs w:val="28"/>
        </w:rPr>
      </w:pPr>
      <w:r>
        <w:rPr>
          <w:szCs w:val="28"/>
        </w:rPr>
        <w:t>Протокол №</w:t>
      </w:r>
      <w:r w:rsidR="00B2239E">
        <w:rPr>
          <w:szCs w:val="28"/>
        </w:rPr>
        <w:t xml:space="preserve">     от           </w:t>
      </w:r>
      <w:r w:rsidR="00E42379">
        <w:rPr>
          <w:szCs w:val="28"/>
        </w:rPr>
        <w:t>2018</w:t>
      </w:r>
      <w:r>
        <w:rPr>
          <w:szCs w:val="28"/>
        </w:rPr>
        <w:t>г.</w:t>
      </w:r>
    </w:p>
    <w:p w:rsidR="00817540" w:rsidRDefault="00817540" w:rsidP="00817540">
      <w:pPr>
        <w:spacing w:line="360" w:lineRule="auto"/>
        <w:rPr>
          <w:szCs w:val="28"/>
        </w:rPr>
      </w:pPr>
      <w:r>
        <w:rPr>
          <w:szCs w:val="28"/>
        </w:rPr>
        <w:t>Председатель ЦК ____________________/ И.А.Юшкевич /</w:t>
      </w:r>
    </w:p>
    <w:p w:rsidR="009617D3" w:rsidRDefault="009617D3" w:rsidP="00B041B3">
      <w:pPr>
        <w:tabs>
          <w:tab w:val="left" w:pos="2520"/>
        </w:tabs>
        <w:jc w:val="center"/>
      </w:pPr>
    </w:p>
    <w:p w:rsidR="00B70885" w:rsidRPr="00B041B3" w:rsidRDefault="00B70885" w:rsidP="00B041B3">
      <w:pPr>
        <w:tabs>
          <w:tab w:val="left" w:pos="2520"/>
        </w:tabs>
        <w:jc w:val="center"/>
      </w:pPr>
    </w:p>
    <w:p w:rsidR="00353BCD" w:rsidRPr="00437983" w:rsidRDefault="00353BCD" w:rsidP="00353BCD">
      <w:pPr>
        <w:tabs>
          <w:tab w:val="left" w:pos="2520"/>
        </w:tabs>
        <w:jc w:val="center"/>
        <w:rPr>
          <w:b/>
          <w:sz w:val="32"/>
          <w:szCs w:val="32"/>
        </w:rPr>
      </w:pPr>
      <w:r w:rsidRPr="00437983">
        <w:rPr>
          <w:b/>
          <w:sz w:val="32"/>
          <w:szCs w:val="32"/>
        </w:rPr>
        <w:lastRenderedPageBreak/>
        <w:t>Содержание паспорта учебного кабинета</w:t>
      </w:r>
    </w:p>
    <w:p w:rsidR="00353BCD" w:rsidRPr="00437983" w:rsidRDefault="00353BCD" w:rsidP="00353BCD">
      <w:pPr>
        <w:jc w:val="both"/>
        <w:rPr>
          <w:b/>
          <w:sz w:val="32"/>
          <w:szCs w:val="32"/>
        </w:rPr>
      </w:pPr>
    </w:p>
    <w:p w:rsidR="00353BCD" w:rsidRDefault="00353BCD" w:rsidP="00353BCD">
      <w:pPr>
        <w:numPr>
          <w:ilvl w:val="0"/>
          <w:numId w:val="9"/>
        </w:numPr>
        <w:ind w:left="0" w:firstLine="0"/>
        <w:jc w:val="both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353BCD" w:rsidRPr="00437983" w:rsidRDefault="00353BCD" w:rsidP="00353BCD">
      <w:pPr>
        <w:numPr>
          <w:ilvl w:val="0"/>
          <w:numId w:val="9"/>
        </w:numPr>
        <w:ind w:left="0" w:firstLine="0"/>
        <w:jc w:val="both"/>
        <w:rPr>
          <w:b/>
          <w:szCs w:val="28"/>
        </w:rPr>
      </w:pPr>
      <w:r w:rsidRPr="00437983">
        <w:rPr>
          <w:b/>
          <w:szCs w:val="28"/>
        </w:rPr>
        <w:t xml:space="preserve">Схема расположения рабочих мест </w:t>
      </w:r>
      <w:r w:rsidRPr="00437983">
        <w:rPr>
          <w:sz w:val="32"/>
          <w:szCs w:val="32"/>
        </w:rPr>
        <w:t>(</w:t>
      </w:r>
      <w:r w:rsidRPr="00437983">
        <w:rPr>
          <w:szCs w:val="28"/>
        </w:rPr>
        <w:t>План кабинета)</w:t>
      </w:r>
    </w:p>
    <w:p w:rsidR="00353BCD" w:rsidRPr="00E05232" w:rsidRDefault="00353BCD" w:rsidP="00353BCD">
      <w:pPr>
        <w:numPr>
          <w:ilvl w:val="0"/>
          <w:numId w:val="9"/>
        </w:numPr>
        <w:ind w:left="0" w:firstLine="0"/>
        <w:jc w:val="both"/>
        <w:rPr>
          <w:b/>
          <w:szCs w:val="28"/>
        </w:rPr>
      </w:pPr>
      <w:r w:rsidRPr="00E05232">
        <w:rPr>
          <w:b/>
          <w:szCs w:val="28"/>
        </w:rPr>
        <w:t>Санитарно-технические условия</w:t>
      </w:r>
    </w:p>
    <w:p w:rsidR="00353BCD" w:rsidRPr="00437983" w:rsidRDefault="00353BCD" w:rsidP="00353BCD">
      <w:pPr>
        <w:numPr>
          <w:ilvl w:val="0"/>
          <w:numId w:val="9"/>
        </w:numPr>
        <w:ind w:left="0" w:firstLine="0"/>
        <w:rPr>
          <w:b/>
          <w:szCs w:val="28"/>
        </w:rPr>
      </w:pPr>
      <w:r w:rsidRPr="00437983">
        <w:rPr>
          <w:b/>
          <w:szCs w:val="28"/>
        </w:rPr>
        <w:t>Акт-разрешение на проведение учебных занятий (в кабинетах и лабораториях с повышенной опасностью)</w:t>
      </w:r>
    </w:p>
    <w:p w:rsidR="00353BCD" w:rsidRPr="00437983" w:rsidRDefault="00353BCD" w:rsidP="00353BCD">
      <w:pPr>
        <w:numPr>
          <w:ilvl w:val="0"/>
          <w:numId w:val="9"/>
        </w:numPr>
        <w:ind w:left="0" w:firstLine="0"/>
        <w:jc w:val="both"/>
        <w:rPr>
          <w:b/>
          <w:szCs w:val="28"/>
        </w:rPr>
      </w:pPr>
      <w:r w:rsidRPr="00437983">
        <w:rPr>
          <w:b/>
          <w:szCs w:val="28"/>
        </w:rPr>
        <w:t>Инструкция по охране труда</w:t>
      </w:r>
    </w:p>
    <w:p w:rsidR="00353BCD" w:rsidRPr="00437983" w:rsidRDefault="00353BCD" w:rsidP="00353BCD">
      <w:pPr>
        <w:numPr>
          <w:ilvl w:val="0"/>
          <w:numId w:val="9"/>
        </w:numPr>
        <w:ind w:left="0" w:firstLine="0"/>
        <w:jc w:val="both"/>
        <w:rPr>
          <w:b/>
          <w:szCs w:val="28"/>
        </w:rPr>
      </w:pPr>
      <w:r w:rsidRPr="00437983">
        <w:rPr>
          <w:b/>
          <w:szCs w:val="28"/>
        </w:rPr>
        <w:t>Опись базового оснащения кабинета</w:t>
      </w:r>
    </w:p>
    <w:p w:rsidR="00353BCD" w:rsidRPr="00437983" w:rsidRDefault="00353BCD" w:rsidP="00353BCD">
      <w:pPr>
        <w:numPr>
          <w:ilvl w:val="0"/>
          <w:numId w:val="9"/>
        </w:numPr>
        <w:ind w:left="0" w:firstLine="0"/>
        <w:jc w:val="both"/>
        <w:rPr>
          <w:b/>
          <w:szCs w:val="28"/>
          <w:lang w:val="be-BY"/>
        </w:rPr>
      </w:pPr>
      <w:r w:rsidRPr="00437983">
        <w:rPr>
          <w:b/>
          <w:szCs w:val="28"/>
        </w:rPr>
        <w:t>Перечень средств обучения и контроля</w:t>
      </w:r>
      <w:r w:rsidRPr="00437983">
        <w:rPr>
          <w:b/>
          <w:szCs w:val="28"/>
          <w:lang w:val="be-BY"/>
        </w:rPr>
        <w:t xml:space="preserve"> по темам программы</w:t>
      </w:r>
    </w:p>
    <w:p w:rsidR="00353BCD" w:rsidRPr="00437983" w:rsidRDefault="00353BCD" w:rsidP="00353BCD">
      <w:pPr>
        <w:numPr>
          <w:ilvl w:val="0"/>
          <w:numId w:val="9"/>
        </w:numPr>
        <w:ind w:left="0" w:firstLine="0"/>
        <w:jc w:val="both"/>
        <w:rPr>
          <w:b/>
          <w:color w:val="800080"/>
          <w:szCs w:val="28"/>
        </w:rPr>
      </w:pPr>
      <w:r w:rsidRPr="00437983">
        <w:rPr>
          <w:b/>
          <w:szCs w:val="28"/>
        </w:rPr>
        <w:t>Перечень средств учебно-методического обеспечения</w:t>
      </w:r>
    </w:p>
    <w:p w:rsidR="00353BCD" w:rsidRPr="00437983" w:rsidRDefault="00353BCD" w:rsidP="00353BCD">
      <w:pPr>
        <w:jc w:val="both"/>
        <w:rPr>
          <w:b/>
          <w:szCs w:val="28"/>
          <w:lang w:val="be-BY"/>
        </w:rPr>
      </w:pPr>
    </w:p>
    <w:p w:rsidR="00353BCD" w:rsidRDefault="00353BCD" w:rsidP="00353BCD">
      <w:pPr>
        <w:spacing w:line="360" w:lineRule="auto"/>
        <w:jc w:val="center"/>
        <w:rPr>
          <w:b/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b/>
          <w:sz w:val="32"/>
          <w:szCs w:val="28"/>
        </w:rPr>
      </w:pPr>
    </w:p>
    <w:p w:rsidR="00353BCD" w:rsidRPr="00437983" w:rsidRDefault="00353BCD" w:rsidP="00353BCD">
      <w:pPr>
        <w:spacing w:line="360" w:lineRule="auto"/>
        <w:jc w:val="center"/>
        <w:rPr>
          <w:b/>
          <w:sz w:val="32"/>
          <w:szCs w:val="28"/>
        </w:rPr>
      </w:pPr>
    </w:p>
    <w:p w:rsidR="00353BCD" w:rsidRDefault="00353BCD" w:rsidP="00353BCD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1.</w:t>
      </w:r>
      <w:r w:rsidRPr="00BD052B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Пояснительная записка </w:t>
      </w:r>
    </w:p>
    <w:p w:rsidR="00353BCD" w:rsidRDefault="00353BCD" w:rsidP="00353BCD">
      <w:pPr>
        <w:spacing w:line="360" w:lineRule="auto"/>
        <w:rPr>
          <w:sz w:val="32"/>
          <w:szCs w:val="28"/>
        </w:rPr>
      </w:pPr>
      <w:r w:rsidRPr="00573BA5">
        <w:rPr>
          <w:b/>
          <w:sz w:val="32"/>
          <w:szCs w:val="28"/>
        </w:rPr>
        <w:t xml:space="preserve">1. </w:t>
      </w:r>
      <w:r w:rsidRPr="00573BA5">
        <w:rPr>
          <w:sz w:val="32"/>
          <w:szCs w:val="28"/>
        </w:rPr>
        <w:t xml:space="preserve">Назначение </w:t>
      </w:r>
      <w:r>
        <w:rPr>
          <w:sz w:val="32"/>
          <w:szCs w:val="28"/>
        </w:rPr>
        <w:t>кабинета: проведение</w:t>
      </w:r>
      <w:r w:rsidR="004D3000">
        <w:rPr>
          <w:sz w:val="32"/>
          <w:szCs w:val="28"/>
        </w:rPr>
        <w:t xml:space="preserve"> учебных занятий, </w:t>
      </w:r>
      <w:r>
        <w:rPr>
          <w:sz w:val="32"/>
          <w:szCs w:val="28"/>
        </w:rPr>
        <w:t xml:space="preserve"> лабораторных и практических работ по дисциплинам «</w:t>
      </w:r>
      <w:r w:rsidR="004D3000">
        <w:rPr>
          <w:sz w:val="32"/>
          <w:szCs w:val="28"/>
        </w:rPr>
        <w:t>Основы электропривода», «Электрические машины», «Электрические измерения», «Электрооборудование»</w:t>
      </w:r>
    </w:p>
    <w:p w:rsidR="00353BCD" w:rsidRDefault="00353BCD" w:rsidP="00353BCD">
      <w:pPr>
        <w:spacing w:line="360" w:lineRule="auto"/>
        <w:rPr>
          <w:sz w:val="32"/>
          <w:szCs w:val="28"/>
        </w:rPr>
      </w:pPr>
      <w:r w:rsidRPr="00BD052B">
        <w:rPr>
          <w:b/>
          <w:sz w:val="32"/>
          <w:szCs w:val="28"/>
        </w:rPr>
        <w:t>2.</w:t>
      </w:r>
      <w:r>
        <w:rPr>
          <w:sz w:val="32"/>
          <w:szCs w:val="28"/>
        </w:rPr>
        <w:t xml:space="preserve"> </w:t>
      </w:r>
      <w:proofErr w:type="gramStart"/>
      <w:r>
        <w:rPr>
          <w:sz w:val="32"/>
          <w:szCs w:val="28"/>
        </w:rPr>
        <w:t>Оснащён</w:t>
      </w:r>
      <w:proofErr w:type="gramEnd"/>
      <w:r>
        <w:rPr>
          <w:sz w:val="32"/>
          <w:szCs w:val="28"/>
        </w:rPr>
        <w:t xml:space="preserve"> для подготовки по учебным специальностям 2-43 01 03 «Электроснабжение (по отраслям)»</w:t>
      </w:r>
      <w:r w:rsidR="004D3000">
        <w:rPr>
          <w:sz w:val="32"/>
          <w:szCs w:val="28"/>
        </w:rPr>
        <w:t xml:space="preserve"> и</w:t>
      </w:r>
      <w:r>
        <w:rPr>
          <w:sz w:val="32"/>
          <w:szCs w:val="28"/>
        </w:rPr>
        <w:t xml:space="preserve"> 2-43 01 </w:t>
      </w:r>
      <w:proofErr w:type="spellStart"/>
      <w:r>
        <w:rPr>
          <w:sz w:val="32"/>
          <w:szCs w:val="28"/>
        </w:rPr>
        <w:t>01</w:t>
      </w:r>
      <w:proofErr w:type="spellEnd"/>
      <w:r>
        <w:rPr>
          <w:sz w:val="32"/>
          <w:szCs w:val="28"/>
        </w:rPr>
        <w:t xml:space="preserve"> «Электрические станции»</w:t>
      </w:r>
    </w:p>
    <w:p w:rsidR="00353BCD" w:rsidRPr="00013BAB" w:rsidRDefault="00353BCD" w:rsidP="00353BCD">
      <w:pPr>
        <w:spacing w:line="360" w:lineRule="auto"/>
        <w:rPr>
          <w:sz w:val="32"/>
          <w:szCs w:val="28"/>
        </w:rPr>
      </w:pPr>
      <w:r w:rsidRPr="00013BAB">
        <w:rPr>
          <w:b/>
          <w:sz w:val="32"/>
          <w:szCs w:val="28"/>
        </w:rPr>
        <w:t>3.</w:t>
      </w:r>
      <w:r w:rsidRPr="00013BAB">
        <w:rPr>
          <w:sz w:val="32"/>
          <w:szCs w:val="28"/>
        </w:rPr>
        <w:t xml:space="preserve"> </w:t>
      </w:r>
      <w:r w:rsidR="004D3000">
        <w:rPr>
          <w:sz w:val="32"/>
          <w:szCs w:val="28"/>
        </w:rPr>
        <w:t>Общие сведения</w:t>
      </w:r>
    </w:p>
    <w:p w:rsidR="00353BCD" w:rsidRPr="00215B93" w:rsidRDefault="00353BCD" w:rsidP="00353BCD">
      <w:pPr>
        <w:spacing w:line="360" w:lineRule="auto"/>
        <w:rPr>
          <w:b/>
          <w:sz w:val="32"/>
          <w:szCs w:val="32"/>
        </w:rPr>
      </w:pPr>
    </w:p>
    <w:p w:rsidR="004D3000" w:rsidRPr="004D3000" w:rsidRDefault="004D3000" w:rsidP="004D3000">
      <w:pPr>
        <w:jc w:val="both"/>
        <w:rPr>
          <w:sz w:val="32"/>
          <w:szCs w:val="32"/>
          <w:vertAlign w:val="superscript"/>
        </w:rPr>
      </w:pPr>
      <w:r w:rsidRPr="004D3000">
        <w:rPr>
          <w:sz w:val="32"/>
          <w:szCs w:val="32"/>
        </w:rPr>
        <w:t>Площадь кабинета - 60 м</w:t>
      </w:r>
      <w:proofErr w:type="gramStart"/>
      <w:r w:rsidRPr="004D3000">
        <w:rPr>
          <w:sz w:val="32"/>
          <w:szCs w:val="32"/>
          <w:vertAlign w:val="superscript"/>
        </w:rPr>
        <w:t>2</w:t>
      </w:r>
      <w:proofErr w:type="gramEnd"/>
    </w:p>
    <w:p w:rsidR="004D3000" w:rsidRPr="004D3000" w:rsidRDefault="004D3000" w:rsidP="004D3000">
      <w:pPr>
        <w:jc w:val="both"/>
        <w:rPr>
          <w:sz w:val="32"/>
          <w:szCs w:val="32"/>
        </w:rPr>
      </w:pPr>
    </w:p>
    <w:p w:rsidR="004D3000" w:rsidRPr="004D3000" w:rsidRDefault="004D3000" w:rsidP="004D3000">
      <w:pPr>
        <w:jc w:val="both"/>
        <w:rPr>
          <w:sz w:val="32"/>
          <w:szCs w:val="32"/>
        </w:rPr>
      </w:pPr>
      <w:r w:rsidRPr="004D3000">
        <w:rPr>
          <w:sz w:val="32"/>
          <w:szCs w:val="32"/>
        </w:rPr>
        <w:t xml:space="preserve">Наличие </w:t>
      </w:r>
      <w:proofErr w:type="gramStart"/>
      <w:r w:rsidRPr="004D3000">
        <w:rPr>
          <w:sz w:val="32"/>
          <w:szCs w:val="32"/>
        </w:rPr>
        <w:t>препараторской</w:t>
      </w:r>
      <w:proofErr w:type="gramEnd"/>
      <w:r w:rsidRPr="004D3000">
        <w:rPr>
          <w:sz w:val="32"/>
          <w:szCs w:val="32"/>
        </w:rPr>
        <w:t xml:space="preserve"> - да</w:t>
      </w:r>
    </w:p>
    <w:p w:rsidR="004D3000" w:rsidRPr="004D3000" w:rsidRDefault="004D3000" w:rsidP="004D3000">
      <w:pPr>
        <w:jc w:val="center"/>
        <w:rPr>
          <w:i/>
          <w:sz w:val="32"/>
          <w:szCs w:val="32"/>
        </w:rPr>
      </w:pPr>
    </w:p>
    <w:p w:rsidR="004D3000" w:rsidRPr="004D3000" w:rsidRDefault="004D3000" w:rsidP="004D3000">
      <w:pPr>
        <w:rPr>
          <w:i/>
          <w:sz w:val="32"/>
          <w:szCs w:val="32"/>
        </w:rPr>
      </w:pPr>
      <w:r w:rsidRPr="004D3000">
        <w:rPr>
          <w:sz w:val="32"/>
          <w:szCs w:val="32"/>
        </w:rPr>
        <w:t>Количество рабочих мест для учащихся - 28</w:t>
      </w:r>
    </w:p>
    <w:p w:rsidR="004D3000" w:rsidRPr="004D3000" w:rsidRDefault="004D3000" w:rsidP="004D3000">
      <w:pPr>
        <w:rPr>
          <w:i/>
          <w:sz w:val="32"/>
          <w:szCs w:val="32"/>
        </w:rPr>
      </w:pPr>
    </w:p>
    <w:p w:rsidR="004D3000" w:rsidRPr="004D3000" w:rsidRDefault="004D3000" w:rsidP="004D3000">
      <w:pPr>
        <w:rPr>
          <w:sz w:val="32"/>
          <w:szCs w:val="32"/>
          <w:u w:val="single"/>
        </w:rPr>
      </w:pPr>
      <w:r w:rsidRPr="004D3000">
        <w:rPr>
          <w:sz w:val="32"/>
          <w:szCs w:val="32"/>
        </w:rPr>
        <w:t xml:space="preserve">Рабочее место преподавателя  - </w:t>
      </w:r>
      <w:r w:rsidRPr="004D3000">
        <w:rPr>
          <w:i/>
          <w:sz w:val="32"/>
          <w:szCs w:val="32"/>
        </w:rPr>
        <w:t xml:space="preserve"> </w:t>
      </w:r>
      <w:r w:rsidRPr="004D3000">
        <w:rPr>
          <w:sz w:val="32"/>
          <w:szCs w:val="32"/>
        </w:rPr>
        <w:t>стол   1</w:t>
      </w:r>
    </w:p>
    <w:p w:rsidR="00353BCD" w:rsidRPr="00215B93" w:rsidRDefault="00353BCD" w:rsidP="00353BCD">
      <w:pPr>
        <w:spacing w:line="360" w:lineRule="auto"/>
        <w:rPr>
          <w:b/>
          <w:sz w:val="32"/>
          <w:szCs w:val="32"/>
        </w:rPr>
      </w:pPr>
    </w:p>
    <w:p w:rsidR="00353BCD" w:rsidRDefault="00353BCD" w:rsidP="00353BCD">
      <w:pPr>
        <w:spacing w:line="360" w:lineRule="auto"/>
        <w:rPr>
          <w:b/>
          <w:sz w:val="32"/>
          <w:szCs w:val="28"/>
        </w:rPr>
      </w:pPr>
    </w:p>
    <w:p w:rsidR="00353BCD" w:rsidRDefault="00353BCD" w:rsidP="00353BCD">
      <w:pPr>
        <w:spacing w:line="360" w:lineRule="auto"/>
        <w:rPr>
          <w:b/>
          <w:sz w:val="32"/>
          <w:szCs w:val="28"/>
        </w:rPr>
      </w:pPr>
    </w:p>
    <w:p w:rsidR="00353BCD" w:rsidRDefault="00353BCD" w:rsidP="00353BCD">
      <w:pPr>
        <w:spacing w:line="360" w:lineRule="auto"/>
        <w:rPr>
          <w:b/>
          <w:sz w:val="32"/>
          <w:szCs w:val="28"/>
        </w:rPr>
      </w:pPr>
    </w:p>
    <w:p w:rsidR="00353BCD" w:rsidRDefault="00353BCD" w:rsidP="00353BCD">
      <w:pPr>
        <w:spacing w:line="360" w:lineRule="auto"/>
        <w:rPr>
          <w:b/>
          <w:sz w:val="32"/>
          <w:szCs w:val="28"/>
        </w:rPr>
      </w:pPr>
    </w:p>
    <w:p w:rsidR="00353BCD" w:rsidRDefault="00353BCD" w:rsidP="00353BCD">
      <w:pPr>
        <w:spacing w:line="360" w:lineRule="auto"/>
        <w:rPr>
          <w:b/>
          <w:sz w:val="32"/>
          <w:szCs w:val="28"/>
        </w:rPr>
      </w:pPr>
    </w:p>
    <w:p w:rsidR="00353BCD" w:rsidRDefault="00353BCD" w:rsidP="00353BCD">
      <w:pPr>
        <w:spacing w:line="360" w:lineRule="auto"/>
        <w:rPr>
          <w:b/>
          <w:sz w:val="32"/>
          <w:szCs w:val="28"/>
        </w:rPr>
      </w:pPr>
    </w:p>
    <w:p w:rsidR="00B041B3" w:rsidRDefault="00B041B3" w:rsidP="00B041B3">
      <w:pPr>
        <w:rPr>
          <w:b/>
          <w:sz w:val="32"/>
          <w:szCs w:val="32"/>
        </w:rPr>
      </w:pPr>
    </w:p>
    <w:p w:rsidR="004D3000" w:rsidRDefault="004D3000" w:rsidP="00B041B3">
      <w:pPr>
        <w:rPr>
          <w:b/>
          <w:sz w:val="32"/>
          <w:szCs w:val="32"/>
        </w:rPr>
      </w:pPr>
    </w:p>
    <w:p w:rsidR="004D3000" w:rsidRDefault="004D3000" w:rsidP="00B041B3">
      <w:pPr>
        <w:rPr>
          <w:b/>
          <w:sz w:val="32"/>
          <w:szCs w:val="32"/>
        </w:rPr>
      </w:pPr>
    </w:p>
    <w:p w:rsidR="004D3000" w:rsidRDefault="004D3000" w:rsidP="00B041B3">
      <w:pPr>
        <w:rPr>
          <w:b/>
          <w:sz w:val="32"/>
          <w:szCs w:val="32"/>
        </w:rPr>
      </w:pPr>
    </w:p>
    <w:p w:rsidR="004D3000" w:rsidRDefault="004D3000" w:rsidP="00B041B3">
      <w:pPr>
        <w:rPr>
          <w:b/>
          <w:sz w:val="32"/>
          <w:szCs w:val="32"/>
        </w:rPr>
      </w:pPr>
    </w:p>
    <w:p w:rsidR="004D3000" w:rsidRDefault="004D3000" w:rsidP="00B041B3">
      <w:pPr>
        <w:rPr>
          <w:b/>
          <w:sz w:val="32"/>
          <w:szCs w:val="32"/>
        </w:rPr>
      </w:pPr>
    </w:p>
    <w:p w:rsidR="004D3000" w:rsidRDefault="004D3000" w:rsidP="00B041B3">
      <w:pPr>
        <w:rPr>
          <w:b/>
          <w:sz w:val="32"/>
          <w:szCs w:val="32"/>
        </w:rPr>
      </w:pPr>
    </w:p>
    <w:p w:rsidR="0063505D" w:rsidRDefault="0063505D" w:rsidP="00D74374">
      <w:pPr>
        <w:ind w:firstLine="360"/>
        <w:jc w:val="center"/>
        <w:rPr>
          <w:b/>
          <w:sz w:val="32"/>
          <w:szCs w:val="32"/>
        </w:rPr>
      </w:pPr>
    </w:p>
    <w:p w:rsidR="00A56AE8" w:rsidRDefault="00353BCD" w:rsidP="00A56AE8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3829CB">
        <w:rPr>
          <w:b/>
          <w:sz w:val="32"/>
          <w:szCs w:val="32"/>
        </w:rPr>
        <w:t>.</w:t>
      </w:r>
      <w:r w:rsidR="00347027">
        <w:rPr>
          <w:b/>
          <w:sz w:val="32"/>
          <w:szCs w:val="32"/>
        </w:rPr>
        <w:t>Схема расположения рабочих мес</w:t>
      </w:r>
      <w:r w:rsidR="00A56AE8">
        <w:rPr>
          <w:b/>
          <w:sz w:val="32"/>
          <w:szCs w:val="32"/>
        </w:rPr>
        <w:t xml:space="preserve">т </w:t>
      </w:r>
    </w:p>
    <w:p w:rsidR="00430162" w:rsidRPr="00A56AE8" w:rsidRDefault="00A56AE8" w:rsidP="00A56AE8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347027" w:rsidRPr="00347027">
        <w:rPr>
          <w:sz w:val="32"/>
          <w:szCs w:val="32"/>
        </w:rPr>
        <w:t>(</w:t>
      </w:r>
      <w:r w:rsidR="00430162" w:rsidRPr="00347027">
        <w:rPr>
          <w:sz w:val="28"/>
          <w:szCs w:val="28"/>
        </w:rPr>
        <w:t>План кабинета</w:t>
      </w:r>
      <w:r>
        <w:rPr>
          <w:sz w:val="28"/>
          <w:szCs w:val="28"/>
        </w:rPr>
        <w:t xml:space="preserve"> 21</w:t>
      </w:r>
      <w:r w:rsidR="00347027" w:rsidRPr="00347027">
        <w:rPr>
          <w:sz w:val="28"/>
          <w:szCs w:val="28"/>
        </w:rPr>
        <w:t>)</w:t>
      </w:r>
    </w:p>
    <w:p w:rsidR="00430162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18pt;margin-top:8.4pt;width:71.7pt;height:24.1pt;z-index:251649536">
            <v:textbox style="mso-next-textbox:#_x0000_s1076">
              <w:txbxContent>
                <w:p w:rsidR="00290122" w:rsidRPr="000D271D" w:rsidRDefault="00290122" w:rsidP="000D271D">
                  <w:pPr>
                    <w:jc w:val="center"/>
                    <w:rPr>
                      <w:color w:val="FABF8F" w:themeColor="accent6" w:themeTint="99"/>
                    </w:rPr>
                  </w:pPr>
                  <w:r>
                    <w:t>Дверь</w:t>
                  </w:r>
                </w:p>
              </w:txbxContent>
            </v:textbox>
          </v:shape>
        </w:pict>
      </w:r>
      <w:r>
        <w:rPr>
          <w:noProof/>
          <w:color w:val="800080"/>
        </w:rPr>
        <w:pict>
          <v:line id="_x0000_s1034" style="position:absolute;left:0;text-align:left;z-index:251637248" from="-27pt,8.4pt" to="-27pt,665.4pt"/>
        </w:pict>
      </w:r>
      <w:r>
        <w:rPr>
          <w:noProof/>
          <w:color w:val="800080"/>
        </w:rPr>
        <w:pict>
          <v:line id="_x0000_s1035" style="position:absolute;left:0;text-align:left;flip:y;z-index:251638272" from="450pt,8.4pt" to="453pt,521.4pt"/>
        </w:pict>
      </w:r>
      <w:r>
        <w:rPr>
          <w:noProof/>
          <w:color w:val="800080"/>
        </w:rPr>
        <w:pict>
          <v:line id="_x0000_s1032" style="position:absolute;left:0;text-align:left;z-index:251635200" from="-18pt,8.4pt" to="450pt,8.4pt"/>
        </w:pict>
      </w: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32" type="#_x0000_t202" style="position:absolute;left:0;text-align:left;margin-left:373.2pt;margin-top:8.95pt;width:51.75pt;height:69pt;z-index:251682304">
            <v:textbox style="mso-next-textbox:#_x0000_s1132">
              <w:txbxContent>
                <w:p w:rsidR="00290122" w:rsidRDefault="00290122" w:rsidP="009F51E3">
                  <w:r>
                    <w:t>СтендНТЦ-06.03</w:t>
                  </w:r>
                </w:p>
                <w:p w:rsidR="00290122" w:rsidRDefault="00290122" w:rsidP="009F51E3"/>
              </w:txbxContent>
            </v:textbox>
          </v:shape>
        </w:pict>
      </w:r>
      <w:r>
        <w:rPr>
          <w:noProof/>
          <w:color w:val="800080"/>
        </w:rPr>
        <w:pict>
          <v:shape id="_x0000_s1072" type="#_x0000_t202" style="position:absolute;left:0;text-align:left;margin-left:6in;margin-top:8.95pt;width:21pt;height:134.25pt;z-index:251647488" wrapcoords="-900 -225 -900 21375 22500 21375 22500 -225 -900 -225">
            <v:textbox style="mso-next-textbox:#_x0000_s1072">
              <w:txbxContent>
                <w:p w:rsidR="00290122" w:rsidRDefault="00290122"/>
                <w:p w:rsidR="00290122" w:rsidRDefault="00290122"/>
                <w:p w:rsidR="00290122" w:rsidRDefault="00290122">
                  <w:r>
                    <w:t>Окно</w:t>
                  </w:r>
                </w:p>
                <w:p w:rsidR="00290122" w:rsidRDefault="00290122"/>
              </w:txbxContent>
            </v:textbox>
          </v:shape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56" type="#_x0000_t202" style="position:absolute;left:0;text-align:left;margin-left:188.7pt;margin-top:13.5pt;width:120.75pt;height:36.95pt;z-index:251700736">
            <v:textbox style="mso-next-textbox:#_x0000_s1156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  <w:r>
        <w:rPr>
          <w:noProof/>
          <w:color w:val="800080"/>
        </w:rPr>
        <w:pict>
          <v:shape id="_x0000_s1155" type="#_x0000_t202" style="position:absolute;left:0;text-align:left;margin-left:63.75pt;margin-top:13.5pt;width:120.75pt;height:36.95pt;z-index:251699712">
            <v:textbox style="mso-next-textbox:#_x0000_s1155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</w:p>
    <w:p w:rsidR="00237D91" w:rsidRDefault="00237D91" w:rsidP="00A56AE8">
      <w:pPr>
        <w:rPr>
          <w:color w:val="800080"/>
        </w:rPr>
      </w:pP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rect id="_x0000_s1140" style="position:absolute;left:0;text-align:left;margin-left:-27pt;margin-top:2.65pt;width:45pt;height:61.4pt;z-index:251687424" filled="f" fillcolor="#cfc">
            <v:textbox style="mso-next-textbox:#_x0000_s1140">
              <w:txbxContent>
                <w:p w:rsidR="00290122" w:rsidRDefault="00290122" w:rsidP="00EC2919">
                  <w:pPr>
                    <w:ind w:right="18"/>
                    <w:rPr>
                      <w:sz w:val="22"/>
                      <w:szCs w:val="22"/>
                    </w:rPr>
                  </w:pPr>
                </w:p>
                <w:p w:rsidR="00290122" w:rsidRPr="00EC2919" w:rsidRDefault="00290122" w:rsidP="00EC2919">
                  <w:pPr>
                    <w:ind w:right="1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Стенд</w:t>
                  </w:r>
                </w:p>
                <w:p w:rsidR="00290122" w:rsidRDefault="00290122"/>
              </w:txbxContent>
            </v:textbox>
          </v:rect>
        </w:pict>
      </w:r>
      <w:r>
        <w:rPr>
          <w:noProof/>
          <w:color w:val="800080"/>
        </w:rPr>
        <w:pict>
          <v:shape id="_x0000_s1129" type="#_x0000_t202" style="position:absolute;left:0;text-align:left;margin-left:373.2pt;margin-top:2.65pt;width:51.75pt;height:65.35pt;z-index:251679232">
            <v:textbox style="mso-next-textbox:#_x0000_s1129">
              <w:txbxContent>
                <w:p w:rsidR="00290122" w:rsidRDefault="00290122" w:rsidP="00011915">
                  <w:pPr>
                    <w:ind w:right="-214"/>
                  </w:pPr>
                  <w:r>
                    <w:t>Стенд НТЦ-07.02</w:t>
                  </w:r>
                </w:p>
                <w:p w:rsidR="00290122" w:rsidRDefault="00290122" w:rsidP="009F51E3"/>
              </w:txbxContent>
            </v:textbox>
          </v:shape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57" type="#_x0000_t202" style="position:absolute;left:0;text-align:left;margin-left:188.7pt;margin-top:5.5pt;width:120.75pt;height:36.95pt;z-index:251701760">
            <v:textbox style="mso-next-textbox:#_x0000_s1157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  <w:r>
        <w:rPr>
          <w:noProof/>
          <w:color w:val="800080"/>
        </w:rPr>
        <w:pict>
          <v:shape id="_x0000_s1154" type="#_x0000_t202" style="position:absolute;left:0;text-align:left;margin-left:63pt;margin-top:5.5pt;width:120.75pt;height:36.95pt;z-index:251698688">
            <v:textbox style="mso-next-textbox:#_x0000_s1154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rect id="_x0000_s1139" style="position:absolute;left:0;text-align:left;margin-left:-27pt;margin-top:5.65pt;width:45pt;height:65.9pt;z-index:251686400" filled="f" fillcolor="#cfc">
            <v:textbox>
              <w:txbxContent>
                <w:p w:rsidR="00290122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</w:p>
                <w:p w:rsidR="00290122" w:rsidRPr="00EC2919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Стенд</w:t>
                  </w:r>
                </w:p>
                <w:p w:rsidR="00290122" w:rsidRDefault="00290122"/>
              </w:txbxContent>
            </v:textbox>
          </v:rect>
        </w:pict>
      </w:r>
      <w:r>
        <w:rPr>
          <w:noProof/>
          <w:color w:val="800080"/>
        </w:rPr>
        <w:pict>
          <v:shape id="_x0000_s1126" type="#_x0000_t202" style="position:absolute;left:0;text-align:left;margin-left:373.2pt;margin-top:5.65pt;width:51.75pt;height:65.9pt;z-index:251676160">
            <v:textbox style="mso-next-textbox:#_x0000_s1126">
              <w:txbxContent>
                <w:p w:rsidR="00290122" w:rsidRDefault="00290122" w:rsidP="001932EE">
                  <w:pPr>
                    <w:ind w:right="-214"/>
                  </w:pPr>
                  <w:r>
                    <w:t>Стенд НТЦ-06.23</w:t>
                  </w:r>
                </w:p>
                <w:p w:rsidR="00290122" w:rsidRDefault="00290122" w:rsidP="009F51E3"/>
              </w:txbxContent>
            </v:textbox>
          </v:shape>
        </w:pict>
      </w:r>
      <w:r>
        <w:rPr>
          <w:noProof/>
          <w:color w:val="800080"/>
        </w:rPr>
        <w:pict>
          <v:shape id="_x0000_s1142" type="#_x0000_t202" style="position:absolute;left:0;text-align:left;margin-left:6in;margin-top:10.3pt;width:21pt;height:142.05pt;z-index:251688448" wrapcoords="-900 -225 -900 21375 22500 21375 22500 -225 -900 -225">
            <v:textbox style="mso-next-textbox:#_x0000_s1142">
              <w:txbxContent>
                <w:p w:rsidR="00290122" w:rsidRDefault="00290122" w:rsidP="00713ADC"/>
                <w:p w:rsidR="00290122" w:rsidRDefault="00290122" w:rsidP="00713ADC"/>
                <w:p w:rsidR="00290122" w:rsidRDefault="00290122" w:rsidP="00713ADC">
                  <w:r>
                    <w:t xml:space="preserve"> Окно</w:t>
                  </w:r>
                </w:p>
                <w:p w:rsidR="00290122" w:rsidRDefault="00290122" w:rsidP="00713ADC"/>
              </w:txbxContent>
            </v:textbox>
          </v:shape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58" type="#_x0000_t202" style="position:absolute;left:0;text-align:left;margin-left:188.7pt;margin-top:7pt;width:120.75pt;height:36.95pt;z-index:251702784">
            <v:textbox style="mso-next-textbox:#_x0000_s1158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  <w:r>
        <w:rPr>
          <w:noProof/>
          <w:color w:val="800080"/>
        </w:rPr>
        <w:pict>
          <v:shape id="_x0000_s1153" type="#_x0000_t202" style="position:absolute;left:0;text-align:left;margin-left:63pt;margin-top:7pt;width:120.75pt;height:36.95pt;z-index:251697664">
            <v:textbox style="mso-next-textbox:#_x0000_s1153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rect id="_x0000_s1028" style="position:absolute;left:0;text-align:left;margin-left:-27pt;margin-top:10.9pt;width:45pt;height:62.4pt;z-index:251633152" filled="f" fillcolor="#cfc">
            <v:textbox>
              <w:txbxContent>
                <w:p w:rsidR="00290122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</w:p>
                <w:p w:rsidR="00290122" w:rsidRPr="00EC2919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Стенд</w:t>
                  </w:r>
                </w:p>
                <w:p w:rsidR="00290122" w:rsidRDefault="00290122"/>
              </w:txbxContent>
            </v:textbox>
          </v:rect>
        </w:pict>
      </w:r>
      <w:r>
        <w:rPr>
          <w:noProof/>
          <w:color w:val="800080"/>
        </w:rPr>
        <w:pict>
          <v:shape id="_x0000_s1145" type="#_x0000_t202" style="position:absolute;left:0;text-align:left;margin-left:373.2pt;margin-top:10.9pt;width:51.75pt;height:66.35pt;z-index:251691520">
            <v:textbox style="mso-next-textbox:#_x0000_s1145">
              <w:txbxContent>
                <w:p w:rsidR="00290122" w:rsidRDefault="00290122" w:rsidP="001932EE">
                  <w:pPr>
                    <w:ind w:right="-214"/>
                  </w:pPr>
                  <w:r>
                    <w:t>Стенд НТЦ-07.02.01</w:t>
                  </w:r>
                </w:p>
                <w:p w:rsidR="00290122" w:rsidRDefault="00290122" w:rsidP="00427A0B"/>
              </w:txbxContent>
            </v:textbox>
          </v:shape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59" type="#_x0000_t202" style="position:absolute;left:0;text-align:left;margin-left:188.7pt;margin-top:5.5pt;width:120.75pt;height:36.95pt;z-index:251703808">
            <v:textbox style="mso-next-textbox:#_x0000_s1159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  <w:r>
        <w:rPr>
          <w:noProof/>
          <w:color w:val="800080"/>
        </w:rPr>
        <w:pict>
          <v:shape id="_x0000_s1152" type="#_x0000_t202" style="position:absolute;left:0;text-align:left;margin-left:63pt;margin-top:5.5pt;width:120.75pt;height:36.95pt;z-index:251696640">
            <v:textbox style="mso-next-textbox:#_x0000_s1152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rect id="_x0000_s1138" style="position:absolute;left:0;text-align:left;margin-left:-27pt;margin-top:1.05pt;width:45pt;height:61.05pt;z-index:251685376" filled="f" fillcolor="#cfc">
            <v:textbox>
              <w:txbxContent>
                <w:p w:rsidR="00290122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</w:p>
                <w:p w:rsidR="00290122" w:rsidRPr="00EC2919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Стенд</w:t>
                  </w:r>
                </w:p>
                <w:p w:rsidR="00290122" w:rsidRDefault="00290122"/>
              </w:txbxContent>
            </v:textbox>
          </v:rect>
        </w:pict>
      </w: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27" type="#_x0000_t202" style="position:absolute;left:0;text-align:left;margin-left:373.2pt;margin-top:.4pt;width:51.75pt;height:60.55pt;z-index:251677184">
            <v:textbox style="mso-next-textbox:#_x0000_s1127">
              <w:txbxContent>
                <w:p w:rsidR="00290122" w:rsidRDefault="00290122" w:rsidP="00713ADC">
                  <w:pPr>
                    <w:ind w:right="-214"/>
                  </w:pPr>
                  <w:r>
                    <w:t>Стенд НТЦ-05.16</w:t>
                  </w:r>
                </w:p>
              </w:txbxContent>
            </v:textbox>
          </v:shape>
        </w:pict>
      </w:r>
      <w:r>
        <w:rPr>
          <w:noProof/>
          <w:color w:val="800080"/>
        </w:rPr>
        <w:pict>
          <v:shape id="_x0000_s1073" type="#_x0000_t202" style="position:absolute;left:0;text-align:left;margin-left:6in;margin-top:10.15pt;width:21pt;height:134.15pt;z-index:251648512" wrapcoords="-900 -225 -900 21375 22500 21375 22500 -225 -900 -225">
            <v:textbox style="mso-next-textbox:#_x0000_s1073">
              <w:txbxContent>
                <w:p w:rsidR="00290122" w:rsidRDefault="00290122" w:rsidP="00450FC4"/>
                <w:p w:rsidR="00290122" w:rsidRDefault="00290122" w:rsidP="00450FC4"/>
                <w:p w:rsidR="00290122" w:rsidRDefault="00290122" w:rsidP="00450FC4">
                  <w:r>
                    <w:t xml:space="preserve"> Окно</w:t>
                  </w:r>
                </w:p>
                <w:p w:rsidR="00290122" w:rsidRDefault="00290122" w:rsidP="00450FC4"/>
              </w:txbxContent>
            </v:textbox>
          </v:shape>
        </w:pict>
      </w: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51" type="#_x0000_t202" style="position:absolute;left:0;text-align:left;margin-left:188.7pt;margin-top:5.55pt;width:120.75pt;height:36.95pt;z-index:251695616">
            <v:textbox style="mso-next-textbox:#_x0000_s1151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  <w:r>
        <w:rPr>
          <w:noProof/>
          <w:color w:val="800080"/>
        </w:rPr>
        <w:pict>
          <v:shape id="_x0000_s1150" type="#_x0000_t202" style="position:absolute;left:0;text-align:left;margin-left:63pt;margin-top:5.55pt;width:120.75pt;height:36.95pt;z-index:251694592">
            <v:textbox style="mso-next-textbox:#_x0000_s1150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rect id="_x0000_s1137" style="position:absolute;left:0;text-align:left;margin-left:-27pt;margin-top:1.1pt;width:45pt;height:64.3pt;z-index:251684352" filled="f" fillcolor="#cfc">
            <v:textbox>
              <w:txbxContent>
                <w:p w:rsidR="00290122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</w:p>
                <w:p w:rsidR="00290122" w:rsidRPr="00EC2919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Стенд</w:t>
                  </w:r>
                </w:p>
                <w:p w:rsidR="00290122" w:rsidRDefault="00290122"/>
              </w:txbxContent>
            </v:textbox>
          </v:rect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49" type="#_x0000_t202" style="position:absolute;left:0;text-align:left;margin-left:188.7pt;margin-top:7.3pt;width:120.75pt;height:36.95pt;z-index:251693568">
            <v:textbox style="mso-next-textbox:#_x0000_s1149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  <w:r>
        <w:rPr>
          <w:noProof/>
          <w:color w:val="800080"/>
        </w:rPr>
        <w:pict>
          <v:shape id="_x0000_s1148" type="#_x0000_t202" style="position:absolute;left:0;text-align:left;margin-left:63pt;margin-top:7.3pt;width:120.75pt;height:36.95pt;z-index:251692544">
            <v:textbox style="mso-next-textbox:#_x0000_s1148">
              <w:txbxContent>
                <w:p w:rsidR="00290122" w:rsidRDefault="00290122" w:rsidP="00A56AE8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A56AE8"/>
              </w:txbxContent>
            </v:textbox>
          </v:shape>
        </w:pict>
      </w:r>
      <w:r>
        <w:rPr>
          <w:noProof/>
          <w:color w:val="800080"/>
        </w:rPr>
        <w:pict>
          <v:shape id="_x0000_s1123" type="#_x0000_t202" style="position:absolute;left:0;text-align:left;margin-left:373.2pt;margin-top:1.5pt;width:51.75pt;height:123.75pt;z-index:251673088">
            <v:textbox style="mso-next-textbox:#_x0000_s1123">
              <w:txbxContent>
                <w:p w:rsidR="00290122" w:rsidRDefault="00290122" w:rsidP="009F51E3"/>
                <w:p w:rsidR="00290122" w:rsidRDefault="00290122" w:rsidP="009F51E3"/>
                <w:p w:rsidR="00290122" w:rsidRDefault="00290122" w:rsidP="009F51E3"/>
                <w:p w:rsidR="00290122" w:rsidRDefault="00290122" w:rsidP="009F51E3">
                  <w:r>
                    <w:t>Стенд ОЛ-12</w:t>
                  </w:r>
                </w:p>
              </w:txbxContent>
            </v:textbox>
          </v:shape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rect id="_x0000_s1029" style="position:absolute;left:0;text-align:left;margin-left:-27pt;margin-top:6.9pt;width:45pt;height:67.05pt;z-index:251634176" filled="f" fillcolor="#cfc">
            <v:textbox>
              <w:txbxContent>
                <w:p w:rsidR="00290122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</w:p>
                <w:p w:rsidR="00290122" w:rsidRPr="00EC2919" w:rsidRDefault="00290122" w:rsidP="003527F0">
                  <w:pPr>
                    <w:ind w:right="1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Стенд</w:t>
                  </w:r>
                </w:p>
                <w:p w:rsidR="00290122" w:rsidRDefault="00290122"/>
              </w:txbxContent>
            </v:textbox>
          </v:rect>
        </w:pict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22" type="#_x0000_t202" style="position:absolute;left:0;text-align:left;margin-left:188.7pt;margin-top:5.35pt;width:120.75pt;height:36.95pt;z-index:251672064">
            <v:textbox style="mso-next-textbox:#_x0000_s1122">
              <w:txbxContent>
                <w:p w:rsidR="00290122" w:rsidRDefault="00290122" w:rsidP="00011915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9F51E3"/>
                <w:p w:rsidR="00290122" w:rsidRDefault="00290122"/>
              </w:txbxContent>
            </v:textbox>
          </v:shape>
        </w:pict>
      </w:r>
      <w:r>
        <w:rPr>
          <w:noProof/>
          <w:color w:val="800080"/>
        </w:rPr>
        <w:pict>
          <v:shape id="_x0000_s1121" type="#_x0000_t202" style="position:absolute;left:0;text-align:left;margin-left:63.75pt;margin-top:5.35pt;width:120.75pt;height:36.95pt;z-index:251671040">
            <v:textbox style="mso-next-textbox:#_x0000_s1121">
              <w:txbxContent>
                <w:p w:rsidR="00290122" w:rsidRDefault="00290122" w:rsidP="00011915">
                  <w:pPr>
                    <w:ind w:right="-214"/>
                  </w:pPr>
                  <w:r>
                    <w:t xml:space="preserve">          Стол уч-ся</w:t>
                  </w:r>
                </w:p>
                <w:p w:rsidR="00290122" w:rsidRDefault="00290122" w:rsidP="009F51E3"/>
              </w:txbxContent>
            </v:textbox>
          </v:shape>
        </w:pict>
      </w:r>
    </w:p>
    <w:p w:rsidR="00237D91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shape id="_x0000_s1143" type="#_x0000_t202" style="position:absolute;left:0;text-align:left;margin-left:6in;margin-top:10.85pt;width:21pt;height:2in;z-index:251689472" wrapcoords="-900 -225 -900 21375 22500 21375 22500 -225 -900 -225">
            <v:textbox style="mso-next-textbox:#_x0000_s1143">
              <w:txbxContent>
                <w:p w:rsidR="00290122" w:rsidRDefault="00290122" w:rsidP="00427A0B"/>
                <w:p w:rsidR="00290122" w:rsidRDefault="00290122" w:rsidP="00427A0B"/>
                <w:p w:rsidR="00290122" w:rsidRDefault="00290122" w:rsidP="00427A0B"/>
                <w:p w:rsidR="00290122" w:rsidRDefault="00290122" w:rsidP="00427A0B">
                  <w:r>
                    <w:t>Окно</w:t>
                  </w:r>
                </w:p>
                <w:p w:rsidR="00290122" w:rsidRDefault="00290122" w:rsidP="00427A0B"/>
              </w:txbxContent>
            </v:textbox>
          </v:shape>
        </w:pict>
      </w:r>
      <w:r>
        <w:rPr>
          <w:noProof/>
          <w:color w:val="800080"/>
        </w:rPr>
        <w:pict>
          <v:rect id="_x0000_s1040" style="position:absolute;left:0;text-align:left;margin-left:437.7pt;margin-top:10.85pt;width:12.3pt;height:2in;z-index:251640320" filled="f" fillcolor="silver"/>
        </w:pict>
      </w:r>
    </w:p>
    <w:p w:rsidR="00237D91" w:rsidRDefault="000D271D" w:rsidP="00430162">
      <w:pPr>
        <w:ind w:firstLine="360"/>
        <w:rPr>
          <w:color w:val="800080"/>
        </w:rPr>
      </w:pPr>
      <w:r>
        <w:rPr>
          <w:noProof/>
          <w:color w:val="800080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125095</wp:posOffset>
            </wp:positionV>
            <wp:extent cx="568960" cy="590550"/>
            <wp:effectExtent l="57150" t="19050" r="21590" b="0"/>
            <wp:wrapTight wrapText="bothSides">
              <wp:wrapPolygon edited="0">
                <wp:start x="-1303" y="12729"/>
                <wp:lineTo x="1178" y="18485"/>
                <wp:lineTo x="5924" y="22996"/>
                <wp:lineTo x="12467" y="22741"/>
                <wp:lineTo x="20960" y="15632"/>
                <wp:lineTo x="21163" y="12851"/>
                <wp:lineTo x="21771" y="4510"/>
                <wp:lineTo x="21923" y="2425"/>
                <wp:lineTo x="16202" y="1340"/>
                <wp:lineTo x="11050" y="2388"/>
                <wp:lineTo x="6203" y="-733"/>
                <wp:lineTo x="3216" y="462"/>
                <wp:lineTo x="-898" y="7168"/>
                <wp:lineTo x="-1303" y="12729"/>
              </wp:wrapPolygon>
            </wp:wrapTight>
            <wp:docPr id="19" name="Рисунок 19" descr="MC90023283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90023283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159079">
                      <a:off x="0" y="0"/>
                      <a:ext cx="56896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237D91" w:rsidRDefault="00237D91" w:rsidP="00430162">
      <w:pPr>
        <w:ind w:firstLine="360"/>
        <w:rPr>
          <w:color w:val="800080"/>
        </w:rPr>
      </w:pPr>
    </w:p>
    <w:p w:rsidR="00237D91" w:rsidRDefault="00237D91" w:rsidP="00430162">
      <w:pPr>
        <w:ind w:firstLine="360"/>
        <w:rPr>
          <w:color w:val="800080"/>
        </w:rPr>
      </w:pPr>
    </w:p>
    <w:p w:rsidR="00237D91" w:rsidRPr="00ED20DE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rect id="_x0000_s1042" style="position:absolute;left:0;text-align:left;margin-left:-46.35pt;margin-top:8.25pt;width:25.2pt;height:86.6pt;z-index:251641344" filled="f" fillcolor="#fc9">
            <v:textbox style="mso-next-textbox:#_x0000_s1042">
              <w:txbxContent>
                <w:p w:rsidR="00290122" w:rsidRDefault="00290122">
                  <w:r>
                    <w:t>Дверь</w:t>
                  </w:r>
                </w:p>
              </w:txbxContent>
            </v:textbox>
          </v:rect>
        </w:pict>
      </w:r>
      <w:r>
        <w:rPr>
          <w:noProof/>
          <w:color w:val="800080"/>
        </w:rPr>
        <w:pict>
          <v:shape id="_x0000_s1091" type="#_x0000_t202" style="position:absolute;left:0;text-align:left;margin-left:254.1pt;margin-top:8.25pt;width:151.5pt;height:39pt;z-index:251654656">
            <v:textbox style="mso-next-textbox:#_x0000_s1091">
              <w:txbxContent>
                <w:p w:rsidR="00290122" w:rsidRDefault="00290122" w:rsidP="009F51E3">
                  <w:pPr>
                    <w:ind w:left="-142" w:right="-238"/>
                  </w:pPr>
                  <w:r>
                    <w:t xml:space="preserve">   Стол преподавателя</w:t>
                  </w:r>
                </w:p>
              </w:txbxContent>
            </v:textbox>
          </v:shape>
        </w:pict>
      </w:r>
    </w:p>
    <w:p w:rsidR="00430162" w:rsidRPr="00ED20DE" w:rsidRDefault="00430162" w:rsidP="00772F29">
      <w:pPr>
        <w:rPr>
          <w:color w:val="800080"/>
        </w:rPr>
      </w:pPr>
    </w:p>
    <w:p w:rsidR="00430162" w:rsidRPr="00ED20DE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line id="_x0000_s1036" style="position:absolute;left:0;text-align:left;z-index:251639296" from="450pt,.05pt" to="450pt,72.05pt"/>
        </w:pict>
      </w:r>
    </w:p>
    <w:p w:rsidR="00430162" w:rsidRPr="00ED20DE" w:rsidRDefault="00430162" w:rsidP="00430162">
      <w:pPr>
        <w:ind w:firstLine="360"/>
        <w:rPr>
          <w:color w:val="800080"/>
        </w:rPr>
      </w:pPr>
    </w:p>
    <w:p w:rsidR="00430162" w:rsidRPr="00ED20DE" w:rsidRDefault="00044EEB" w:rsidP="00430162">
      <w:pPr>
        <w:ind w:firstLine="360"/>
        <w:rPr>
          <w:color w:val="80008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41910</wp:posOffset>
            </wp:positionV>
            <wp:extent cx="323850" cy="457200"/>
            <wp:effectExtent l="133350" t="0" r="95250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430162" w:rsidRPr="00756C7C" w:rsidRDefault="00055C1D" w:rsidP="00430162">
      <w:pPr>
        <w:ind w:firstLine="360"/>
        <w:rPr>
          <w:color w:val="800080"/>
        </w:rPr>
      </w:pPr>
      <w:r>
        <w:rPr>
          <w:noProof/>
          <w:color w:val="800080"/>
        </w:rPr>
        <w:pict>
          <v:rect id="_x0000_s1103" style="position:absolute;left:0;text-align:left;margin-left:223.95pt;margin-top:6.75pt;width:132.75pt;height:23.9pt;z-index:-251660800">
            <v:textbox>
              <w:txbxContent>
                <w:p w:rsidR="00290122" w:rsidRDefault="00290122">
                  <w:r>
                    <w:t>Доска интерактивная</w:t>
                  </w:r>
                </w:p>
              </w:txbxContent>
            </v:textbox>
          </v:rect>
        </w:pict>
      </w:r>
      <w:r w:rsidRPr="00055C1D">
        <w:rPr>
          <w:noProof/>
        </w:rPr>
        <w:pict>
          <v:rect id="_x0000_s1136" style="position:absolute;left:0;text-align:left;margin-left:63.75pt;margin-top:6.75pt;width:156.45pt;height:23.9pt;z-index:-251633152">
            <v:textbox>
              <w:txbxContent>
                <w:p w:rsidR="00290122" w:rsidRDefault="00290122" w:rsidP="00772F29">
                  <w:r>
                    <w:t xml:space="preserve">       Доска аудиторная</w:t>
                  </w:r>
                </w:p>
              </w:txbxContent>
            </v:textbox>
          </v:rect>
        </w:pict>
      </w:r>
    </w:p>
    <w:p w:rsidR="00BA3686" w:rsidRPr="00756C7C" w:rsidRDefault="00BA3686" w:rsidP="00772F29">
      <w:pPr>
        <w:rPr>
          <w:color w:val="800080"/>
        </w:rPr>
      </w:pPr>
    </w:p>
    <w:p w:rsidR="00BA3686" w:rsidRPr="00772F29" w:rsidRDefault="00055C1D" w:rsidP="00430162">
      <w:pPr>
        <w:ind w:firstLine="360"/>
        <w:rPr>
          <w:b/>
          <w:color w:val="800080"/>
        </w:rPr>
      </w:pPr>
      <w:r w:rsidRPr="00055C1D">
        <w:rPr>
          <w:noProof/>
          <w:color w:val="800080"/>
        </w:rPr>
        <w:pict>
          <v:line id="_x0000_s1033" style="position:absolute;left:0;text-align:left;z-index:251636224" from="-18pt,3.05pt" to="450pt,3.05pt"/>
        </w:pict>
      </w:r>
    </w:p>
    <w:p w:rsidR="00430162" w:rsidRPr="00772F29" w:rsidRDefault="00430162" w:rsidP="00430162">
      <w:pPr>
        <w:ind w:firstLine="360"/>
        <w:rPr>
          <w:b/>
          <w:color w:val="800080"/>
        </w:rPr>
      </w:pPr>
    </w:p>
    <w:p w:rsidR="00BB1233" w:rsidRPr="00840B0C" w:rsidRDefault="00BB1233" w:rsidP="00430162">
      <w:pPr>
        <w:jc w:val="center"/>
        <w:rPr>
          <w:rFonts w:ascii="Calibri" w:hAnsi="Calibri" w:cs="Tunga"/>
          <w:b/>
          <w:i/>
          <w:sz w:val="28"/>
        </w:rPr>
      </w:pPr>
    </w:p>
    <w:p w:rsidR="00BB1233" w:rsidRPr="00840B0C" w:rsidRDefault="00BB1233" w:rsidP="00430162">
      <w:pPr>
        <w:jc w:val="center"/>
        <w:rPr>
          <w:rFonts w:ascii="Calibri" w:hAnsi="Calibri" w:cs="Tunga"/>
          <w:b/>
          <w:i/>
          <w:sz w:val="28"/>
        </w:rPr>
      </w:pPr>
    </w:p>
    <w:p w:rsidR="00F42C14" w:rsidRPr="00840B0C" w:rsidRDefault="00F42C14" w:rsidP="00430162">
      <w:pPr>
        <w:jc w:val="center"/>
        <w:rPr>
          <w:rFonts w:ascii="Calibri" w:hAnsi="Calibri" w:cs="Tunga"/>
          <w:b/>
          <w:i/>
          <w:sz w:val="28"/>
        </w:rPr>
      </w:pPr>
    </w:p>
    <w:p w:rsidR="00F42C14" w:rsidRPr="00840B0C" w:rsidRDefault="00F42C14" w:rsidP="00430162">
      <w:pPr>
        <w:jc w:val="center"/>
        <w:rPr>
          <w:rFonts w:ascii="Calibri" w:hAnsi="Calibri" w:cs="Tunga"/>
          <w:b/>
          <w:i/>
          <w:sz w:val="28"/>
        </w:rPr>
      </w:pPr>
    </w:p>
    <w:p w:rsidR="0063505D" w:rsidRDefault="0063505D" w:rsidP="00430162">
      <w:pPr>
        <w:jc w:val="center"/>
        <w:rPr>
          <w:b/>
          <w:sz w:val="32"/>
          <w:szCs w:val="32"/>
        </w:rPr>
      </w:pPr>
    </w:p>
    <w:p w:rsidR="00D766C5" w:rsidRPr="00437983" w:rsidRDefault="00C05BE3" w:rsidP="00D766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3829CB">
        <w:rPr>
          <w:b/>
          <w:sz w:val="32"/>
          <w:szCs w:val="32"/>
        </w:rPr>
        <w:t xml:space="preserve">3. </w:t>
      </w:r>
      <w:r w:rsidR="00D766C5">
        <w:rPr>
          <w:b/>
          <w:sz w:val="32"/>
          <w:szCs w:val="32"/>
        </w:rPr>
        <w:t>Санитарно-т</w:t>
      </w:r>
      <w:r w:rsidR="00D766C5" w:rsidRPr="00437983">
        <w:rPr>
          <w:b/>
          <w:sz w:val="32"/>
          <w:szCs w:val="32"/>
        </w:rPr>
        <w:t xml:space="preserve">ехнические </w:t>
      </w:r>
      <w:r w:rsidR="00D766C5">
        <w:rPr>
          <w:b/>
          <w:sz w:val="32"/>
          <w:szCs w:val="32"/>
        </w:rPr>
        <w:t>условия</w:t>
      </w:r>
    </w:p>
    <w:p w:rsidR="00D766C5" w:rsidRPr="00437983" w:rsidRDefault="00D766C5" w:rsidP="00D766C5">
      <w:pPr>
        <w:jc w:val="center"/>
        <w:rPr>
          <w:rFonts w:ascii="Calibri" w:hAnsi="Calibri" w:cs="Tunga"/>
          <w:b/>
          <w:i/>
        </w:rPr>
      </w:pPr>
    </w:p>
    <w:p w:rsidR="00D766C5" w:rsidRPr="00D766C5" w:rsidRDefault="00D766C5" w:rsidP="00D766C5">
      <w:pPr>
        <w:numPr>
          <w:ilvl w:val="0"/>
          <w:numId w:val="7"/>
        </w:numPr>
        <w:jc w:val="both"/>
        <w:rPr>
          <w:rFonts w:ascii="Calibri" w:hAnsi="Calibri" w:cs="Tunga"/>
          <w:b/>
          <w:i/>
          <w:sz w:val="32"/>
          <w:szCs w:val="32"/>
        </w:rPr>
      </w:pPr>
      <w:r w:rsidRPr="00D766C5">
        <w:rPr>
          <w:sz w:val="32"/>
          <w:szCs w:val="32"/>
        </w:rPr>
        <w:t>Окна - 4 шт.</w:t>
      </w:r>
    </w:p>
    <w:p w:rsidR="00D766C5" w:rsidRPr="00D766C5" w:rsidRDefault="00D766C5" w:rsidP="00D766C5">
      <w:pPr>
        <w:ind w:left="720"/>
        <w:jc w:val="both"/>
        <w:rPr>
          <w:sz w:val="32"/>
          <w:szCs w:val="32"/>
        </w:rPr>
      </w:pPr>
    </w:p>
    <w:p w:rsidR="00D766C5" w:rsidRPr="00D766C5" w:rsidRDefault="00D766C5" w:rsidP="00D766C5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Освещение рабочих мест - </w:t>
      </w:r>
      <w:r w:rsidRPr="00D766C5">
        <w:rPr>
          <w:b/>
          <w:sz w:val="32"/>
          <w:szCs w:val="32"/>
          <w:u w:val="single"/>
        </w:rPr>
        <w:t>естественное и искусственное</w:t>
      </w:r>
      <w:r w:rsidRPr="00D766C5">
        <w:rPr>
          <w:sz w:val="32"/>
          <w:szCs w:val="32"/>
        </w:rPr>
        <w:t xml:space="preserve">   </w:t>
      </w:r>
      <w:r w:rsidRPr="00D766C5">
        <w:rPr>
          <w:b/>
          <w:sz w:val="32"/>
          <w:szCs w:val="32"/>
          <w:u w:val="single"/>
        </w:rPr>
        <w:t>норма</w:t>
      </w:r>
    </w:p>
    <w:p w:rsidR="00D766C5" w:rsidRPr="00D766C5" w:rsidRDefault="00D766C5" w:rsidP="00D766C5">
      <w:pPr>
        <w:ind w:left="708"/>
        <w:rPr>
          <w:sz w:val="32"/>
          <w:szCs w:val="32"/>
        </w:rPr>
      </w:pPr>
    </w:p>
    <w:p w:rsidR="00D766C5" w:rsidRPr="00D766C5" w:rsidRDefault="00D766C5" w:rsidP="00D766C5">
      <w:pPr>
        <w:numPr>
          <w:ilvl w:val="0"/>
          <w:numId w:val="7"/>
        </w:numPr>
        <w:jc w:val="both"/>
        <w:rPr>
          <w:b/>
          <w:sz w:val="32"/>
          <w:szCs w:val="32"/>
          <w:u w:val="single"/>
        </w:rPr>
      </w:pPr>
      <w:r w:rsidRPr="00D766C5">
        <w:rPr>
          <w:sz w:val="32"/>
          <w:szCs w:val="32"/>
        </w:rPr>
        <w:t>Лампы дневного света -</w:t>
      </w:r>
      <w:r>
        <w:rPr>
          <w:sz w:val="32"/>
          <w:szCs w:val="32"/>
        </w:rPr>
        <w:t xml:space="preserve"> </w:t>
      </w:r>
      <w:r w:rsidRPr="00D766C5">
        <w:rPr>
          <w:sz w:val="32"/>
          <w:szCs w:val="32"/>
        </w:rPr>
        <w:t xml:space="preserve">24 </w:t>
      </w:r>
      <w:r w:rsidRPr="00D766C5">
        <w:rPr>
          <w:b/>
          <w:sz w:val="32"/>
          <w:szCs w:val="32"/>
          <w:u w:val="single"/>
        </w:rPr>
        <w:t>штуки</w:t>
      </w:r>
    </w:p>
    <w:p w:rsidR="00D766C5" w:rsidRPr="00D766C5" w:rsidRDefault="00D766C5" w:rsidP="00D766C5">
      <w:pPr>
        <w:ind w:left="708"/>
        <w:rPr>
          <w:sz w:val="32"/>
          <w:szCs w:val="32"/>
        </w:rPr>
      </w:pPr>
    </w:p>
    <w:p w:rsidR="00D766C5" w:rsidRPr="00D766C5" w:rsidRDefault="00D766C5" w:rsidP="00D766C5">
      <w:pPr>
        <w:numPr>
          <w:ilvl w:val="0"/>
          <w:numId w:val="7"/>
        </w:numPr>
        <w:shd w:val="clear" w:color="auto" w:fill="FFFFFF"/>
        <w:rPr>
          <w:b/>
          <w:sz w:val="32"/>
          <w:szCs w:val="32"/>
          <w:u w:val="single"/>
        </w:rPr>
      </w:pPr>
      <w:r w:rsidRPr="00D766C5">
        <w:rPr>
          <w:spacing w:val="5"/>
          <w:sz w:val="32"/>
          <w:szCs w:val="32"/>
        </w:rPr>
        <w:t>Поверхность пола</w:t>
      </w:r>
      <w:r w:rsidRPr="00D766C5">
        <w:rPr>
          <w:b/>
          <w:spacing w:val="5"/>
          <w:sz w:val="32"/>
          <w:szCs w:val="32"/>
        </w:rPr>
        <w:t>:</w:t>
      </w:r>
      <w:r w:rsidRPr="00D766C5">
        <w:rPr>
          <w:spacing w:val="-4"/>
          <w:sz w:val="32"/>
          <w:szCs w:val="32"/>
        </w:rPr>
        <w:t xml:space="preserve"> </w:t>
      </w:r>
      <w:r w:rsidRPr="00D766C5">
        <w:rPr>
          <w:b/>
          <w:spacing w:val="-4"/>
          <w:sz w:val="32"/>
          <w:szCs w:val="32"/>
          <w:u w:val="single"/>
        </w:rPr>
        <w:t>паркет окрашенный</w:t>
      </w:r>
    </w:p>
    <w:p w:rsidR="00D766C5" w:rsidRPr="00D766C5" w:rsidRDefault="00D766C5" w:rsidP="00D766C5">
      <w:pPr>
        <w:ind w:left="708"/>
        <w:rPr>
          <w:b/>
          <w:sz w:val="32"/>
          <w:szCs w:val="32"/>
          <w:u w:val="single"/>
        </w:rPr>
      </w:pPr>
    </w:p>
    <w:p w:rsidR="00D766C5" w:rsidRPr="00D766C5" w:rsidRDefault="00D766C5" w:rsidP="00D766C5">
      <w:pPr>
        <w:numPr>
          <w:ilvl w:val="0"/>
          <w:numId w:val="7"/>
        </w:numPr>
        <w:jc w:val="both"/>
        <w:rPr>
          <w:b/>
          <w:sz w:val="32"/>
          <w:szCs w:val="32"/>
        </w:rPr>
      </w:pPr>
      <w:r w:rsidRPr="00D766C5">
        <w:rPr>
          <w:sz w:val="32"/>
          <w:szCs w:val="32"/>
        </w:rPr>
        <w:t xml:space="preserve">Температурный режим </w:t>
      </w:r>
      <w:r>
        <w:rPr>
          <w:b/>
          <w:sz w:val="32"/>
          <w:szCs w:val="32"/>
        </w:rPr>
        <w:t xml:space="preserve">- </w:t>
      </w:r>
      <w:r w:rsidRPr="00D766C5">
        <w:rPr>
          <w:b/>
          <w:sz w:val="32"/>
          <w:szCs w:val="32"/>
          <w:u w:val="single"/>
        </w:rPr>
        <w:t>норма</w:t>
      </w:r>
    </w:p>
    <w:p w:rsidR="00D766C5" w:rsidRPr="00D766C5" w:rsidRDefault="00D766C5" w:rsidP="00D766C5">
      <w:pPr>
        <w:ind w:left="708"/>
        <w:rPr>
          <w:sz w:val="32"/>
          <w:szCs w:val="32"/>
        </w:rPr>
      </w:pPr>
    </w:p>
    <w:p w:rsidR="00D766C5" w:rsidRPr="00D766C5" w:rsidRDefault="00D766C5" w:rsidP="00D766C5">
      <w:pPr>
        <w:numPr>
          <w:ilvl w:val="0"/>
          <w:numId w:val="7"/>
        </w:numPr>
        <w:jc w:val="both"/>
        <w:rPr>
          <w:b/>
          <w:sz w:val="32"/>
          <w:szCs w:val="32"/>
        </w:rPr>
      </w:pPr>
      <w:r w:rsidRPr="00D766C5">
        <w:rPr>
          <w:sz w:val="32"/>
          <w:szCs w:val="32"/>
        </w:rPr>
        <w:t xml:space="preserve">Уборочный инвентарь </w:t>
      </w:r>
      <w:r w:rsidRPr="00D766C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- </w:t>
      </w:r>
      <w:r w:rsidRPr="00D766C5">
        <w:rPr>
          <w:b/>
          <w:sz w:val="32"/>
          <w:szCs w:val="32"/>
          <w:u w:val="single"/>
        </w:rPr>
        <w:t>имеется</w:t>
      </w:r>
    </w:p>
    <w:p w:rsidR="00D766C5" w:rsidRPr="00D766C5" w:rsidRDefault="00D766C5" w:rsidP="00D766C5">
      <w:pPr>
        <w:shd w:val="clear" w:color="auto" w:fill="FFFFFF"/>
        <w:ind w:left="720"/>
        <w:rPr>
          <w:b/>
          <w:sz w:val="32"/>
          <w:szCs w:val="32"/>
          <w:u w:val="single"/>
        </w:rPr>
      </w:pPr>
    </w:p>
    <w:p w:rsidR="00D766C5" w:rsidRPr="00D766C5" w:rsidRDefault="00D766C5" w:rsidP="00D766C5">
      <w:pPr>
        <w:numPr>
          <w:ilvl w:val="0"/>
          <w:numId w:val="7"/>
        </w:numPr>
        <w:shd w:val="clear" w:color="auto" w:fill="FFFFFF"/>
        <w:rPr>
          <w:b/>
          <w:sz w:val="32"/>
          <w:szCs w:val="32"/>
          <w:u w:val="single"/>
        </w:rPr>
      </w:pPr>
      <w:r w:rsidRPr="00D766C5">
        <w:rPr>
          <w:spacing w:val="5"/>
          <w:sz w:val="32"/>
          <w:szCs w:val="32"/>
        </w:rPr>
        <w:t xml:space="preserve">Наличие системы пожарной сигнализации: </w:t>
      </w:r>
      <w:r w:rsidRPr="00D766C5">
        <w:rPr>
          <w:b/>
          <w:spacing w:val="5"/>
          <w:sz w:val="32"/>
          <w:szCs w:val="32"/>
          <w:u w:val="single"/>
        </w:rPr>
        <w:t>имеется</w:t>
      </w:r>
    </w:p>
    <w:p w:rsidR="00F42C14" w:rsidRPr="00840B0C" w:rsidRDefault="00F42C14" w:rsidP="00430162">
      <w:pPr>
        <w:jc w:val="center"/>
        <w:rPr>
          <w:b/>
          <w:sz w:val="32"/>
          <w:szCs w:val="32"/>
        </w:rPr>
      </w:pPr>
    </w:p>
    <w:p w:rsidR="00BB1233" w:rsidRPr="00840B0C" w:rsidRDefault="00BB1233" w:rsidP="00430162">
      <w:pPr>
        <w:jc w:val="center"/>
        <w:rPr>
          <w:rFonts w:ascii="Calibri" w:hAnsi="Calibri" w:cs="Tunga"/>
          <w:b/>
          <w:i/>
          <w:sz w:val="28"/>
        </w:rPr>
      </w:pPr>
    </w:p>
    <w:p w:rsidR="000D7509" w:rsidRPr="0063505D" w:rsidRDefault="000D7509" w:rsidP="00D766C5">
      <w:pPr>
        <w:shd w:val="clear" w:color="auto" w:fill="FFFFFF"/>
        <w:rPr>
          <w:b/>
          <w:u w:val="single"/>
        </w:rPr>
      </w:pPr>
    </w:p>
    <w:p w:rsidR="00551D85" w:rsidRDefault="00551D85" w:rsidP="00551D85">
      <w:pPr>
        <w:pStyle w:val="a3"/>
        <w:rPr>
          <w:b/>
          <w:sz w:val="30"/>
          <w:szCs w:val="30"/>
          <w:u w:val="single"/>
        </w:rPr>
      </w:pPr>
    </w:p>
    <w:p w:rsidR="000D7509" w:rsidRDefault="000D7509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6107C0" w:rsidRDefault="006107C0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D36DFA" w:rsidRDefault="00D36DFA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D36DFA" w:rsidRDefault="00D36DFA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D36DFA" w:rsidRDefault="00D36DFA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D36DFA" w:rsidRDefault="00D36DFA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D36DFA" w:rsidRDefault="00D36DFA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D36DFA" w:rsidRDefault="00D36DFA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B041B3" w:rsidRPr="00852FDD" w:rsidRDefault="00B041B3" w:rsidP="00BA6994">
      <w:pPr>
        <w:shd w:val="clear" w:color="auto" w:fill="FFFFFF"/>
        <w:ind w:left="720"/>
        <w:rPr>
          <w:b/>
          <w:sz w:val="30"/>
          <w:szCs w:val="30"/>
          <w:u w:val="single"/>
        </w:rPr>
      </w:pPr>
    </w:p>
    <w:p w:rsidR="00F42C14" w:rsidRPr="00D74374" w:rsidRDefault="00F42C14" w:rsidP="00551D85">
      <w:pPr>
        <w:ind w:left="720"/>
        <w:jc w:val="both"/>
        <w:rPr>
          <w:b/>
          <w:i/>
          <w:sz w:val="30"/>
          <w:szCs w:val="30"/>
        </w:rPr>
      </w:pPr>
    </w:p>
    <w:p w:rsidR="003822A2" w:rsidRDefault="003829CB" w:rsidP="003822A2">
      <w:pPr>
        <w:jc w:val="center"/>
        <w:rPr>
          <w:b/>
          <w:sz w:val="30"/>
          <w:szCs w:val="30"/>
        </w:rPr>
      </w:pPr>
      <w:r>
        <w:rPr>
          <w:b/>
          <w:sz w:val="32"/>
          <w:szCs w:val="32"/>
        </w:rPr>
        <w:lastRenderedPageBreak/>
        <w:t xml:space="preserve">4. </w:t>
      </w:r>
      <w:r w:rsidR="003822A2">
        <w:rPr>
          <w:b/>
          <w:sz w:val="30"/>
          <w:szCs w:val="30"/>
        </w:rPr>
        <w:t>АКТ-РАЗРЕШЕНИЕ</w:t>
      </w:r>
    </w:p>
    <w:p w:rsidR="003822A2" w:rsidRDefault="003822A2" w:rsidP="003822A2">
      <w:pPr>
        <w:jc w:val="center"/>
        <w:rPr>
          <w:sz w:val="30"/>
          <w:szCs w:val="30"/>
        </w:rPr>
      </w:pPr>
    </w:p>
    <w:p w:rsidR="003822A2" w:rsidRDefault="003822A2" w:rsidP="003822A2">
      <w:pPr>
        <w:jc w:val="center"/>
        <w:outlineLvl w:val="1"/>
        <w:rPr>
          <w:b/>
          <w:sz w:val="30"/>
          <w:szCs w:val="30"/>
        </w:rPr>
      </w:pPr>
      <w:bookmarkStart w:id="0" w:name="bookmark1"/>
      <w:r>
        <w:rPr>
          <w:b/>
          <w:sz w:val="30"/>
          <w:szCs w:val="30"/>
        </w:rPr>
        <w:t>на проведение занятий в учебном кабинете № 21</w:t>
      </w:r>
    </w:p>
    <w:p w:rsidR="003822A2" w:rsidRDefault="003822A2" w:rsidP="003822A2">
      <w:pPr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«Электропривода, электрических машин,</w:t>
      </w:r>
    </w:p>
    <w:p w:rsidR="003822A2" w:rsidRDefault="003822A2" w:rsidP="003822A2">
      <w:pPr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электрических измерений</w:t>
      </w:r>
      <w:r w:rsidR="00D36DFA">
        <w:rPr>
          <w:b/>
          <w:sz w:val="30"/>
          <w:szCs w:val="30"/>
        </w:rPr>
        <w:t>, электрооборудования</w:t>
      </w:r>
      <w:r>
        <w:rPr>
          <w:b/>
          <w:sz w:val="30"/>
          <w:szCs w:val="30"/>
        </w:rPr>
        <w:t>»</w:t>
      </w:r>
      <w:bookmarkEnd w:id="0"/>
    </w:p>
    <w:p w:rsidR="00044EEB" w:rsidRDefault="00373915" w:rsidP="003822A2">
      <w:pPr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 </w:t>
      </w:r>
      <w:r w:rsidR="00E42379">
        <w:rPr>
          <w:b/>
          <w:sz w:val="30"/>
          <w:szCs w:val="30"/>
        </w:rPr>
        <w:t>2018-2019</w:t>
      </w:r>
      <w:r w:rsidR="00044EEB">
        <w:rPr>
          <w:b/>
          <w:sz w:val="30"/>
          <w:szCs w:val="30"/>
        </w:rPr>
        <w:t xml:space="preserve"> </w:t>
      </w:r>
      <w:proofErr w:type="spellStart"/>
      <w:r w:rsidR="00044EEB">
        <w:rPr>
          <w:b/>
          <w:sz w:val="30"/>
          <w:szCs w:val="30"/>
        </w:rPr>
        <w:t>уч</w:t>
      </w:r>
      <w:proofErr w:type="gramStart"/>
      <w:r w:rsidR="00044EEB">
        <w:rPr>
          <w:b/>
          <w:sz w:val="30"/>
          <w:szCs w:val="30"/>
        </w:rPr>
        <w:t>.г</w:t>
      </w:r>
      <w:proofErr w:type="gramEnd"/>
      <w:r w:rsidR="00044EEB">
        <w:rPr>
          <w:b/>
          <w:sz w:val="30"/>
          <w:szCs w:val="30"/>
        </w:rPr>
        <w:t>од</w:t>
      </w:r>
      <w:proofErr w:type="spellEnd"/>
    </w:p>
    <w:p w:rsidR="003822A2" w:rsidRDefault="003822A2" w:rsidP="003822A2">
      <w:pPr>
        <w:outlineLvl w:val="1"/>
        <w:rPr>
          <w:b/>
          <w:sz w:val="30"/>
          <w:szCs w:val="30"/>
        </w:rPr>
      </w:pPr>
    </w:p>
    <w:p w:rsidR="003822A2" w:rsidRDefault="003822A2" w:rsidP="003822A2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Мы, ниже подписавшиеся: директор –</w:t>
      </w:r>
      <w:r w:rsidR="009C7332">
        <w:rPr>
          <w:sz w:val="30"/>
          <w:szCs w:val="30"/>
        </w:rPr>
        <w:t xml:space="preserve"> </w:t>
      </w:r>
      <w:proofErr w:type="spellStart"/>
      <w:r w:rsidR="009C7332">
        <w:rPr>
          <w:sz w:val="30"/>
          <w:szCs w:val="30"/>
        </w:rPr>
        <w:t>Рахунок</w:t>
      </w:r>
      <w:proofErr w:type="spellEnd"/>
      <w:r w:rsidR="009C7332">
        <w:rPr>
          <w:sz w:val="30"/>
          <w:szCs w:val="30"/>
        </w:rPr>
        <w:t xml:space="preserve"> О.Г.</w:t>
      </w:r>
      <w:r>
        <w:rPr>
          <w:sz w:val="30"/>
          <w:szCs w:val="30"/>
        </w:rPr>
        <w:t>,</w:t>
      </w:r>
      <w:r w:rsidR="009C7332">
        <w:rPr>
          <w:sz w:val="30"/>
          <w:szCs w:val="30"/>
        </w:rPr>
        <w:t xml:space="preserve"> </w:t>
      </w:r>
      <w:r>
        <w:rPr>
          <w:sz w:val="30"/>
          <w:szCs w:val="30"/>
        </w:rPr>
        <w:t>зам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иректора по УР –</w:t>
      </w:r>
      <w:r w:rsidR="009C7332">
        <w:rPr>
          <w:sz w:val="30"/>
          <w:szCs w:val="30"/>
        </w:rPr>
        <w:t xml:space="preserve"> </w:t>
      </w:r>
      <w:proofErr w:type="spellStart"/>
      <w:r>
        <w:rPr>
          <w:sz w:val="28"/>
          <w:szCs w:val="28"/>
        </w:rPr>
        <w:t>Сегодник</w:t>
      </w:r>
      <w:proofErr w:type="spellEnd"/>
      <w:r>
        <w:rPr>
          <w:sz w:val="28"/>
          <w:szCs w:val="28"/>
        </w:rPr>
        <w:t xml:space="preserve"> Е.Ю.</w:t>
      </w:r>
      <w:r>
        <w:rPr>
          <w:sz w:val="30"/>
          <w:szCs w:val="30"/>
        </w:rPr>
        <w:t>,</w:t>
      </w:r>
      <w:r w:rsidR="00E42379">
        <w:rPr>
          <w:sz w:val="30"/>
          <w:szCs w:val="30"/>
        </w:rPr>
        <w:t xml:space="preserve"> зам.директора по УМР – </w:t>
      </w:r>
      <w:proofErr w:type="spellStart"/>
      <w:r w:rsidR="00E42379">
        <w:rPr>
          <w:sz w:val="30"/>
          <w:szCs w:val="30"/>
        </w:rPr>
        <w:t>Губич</w:t>
      </w:r>
      <w:proofErr w:type="spellEnd"/>
      <w:r w:rsidR="00E42379">
        <w:rPr>
          <w:sz w:val="30"/>
          <w:szCs w:val="30"/>
        </w:rPr>
        <w:t xml:space="preserve"> Л.П.,</w:t>
      </w:r>
      <w:r>
        <w:rPr>
          <w:sz w:val="30"/>
          <w:szCs w:val="30"/>
        </w:rPr>
        <w:t xml:space="preserve"> зам.директора по </w:t>
      </w:r>
      <w:proofErr w:type="spellStart"/>
      <w:r>
        <w:rPr>
          <w:sz w:val="30"/>
          <w:szCs w:val="30"/>
        </w:rPr>
        <w:t>ПО</w:t>
      </w:r>
      <w:proofErr w:type="spellEnd"/>
      <w:r>
        <w:rPr>
          <w:sz w:val="30"/>
          <w:szCs w:val="30"/>
        </w:rPr>
        <w:t xml:space="preserve"> - </w:t>
      </w:r>
      <w:proofErr w:type="spellStart"/>
      <w:r>
        <w:rPr>
          <w:sz w:val="28"/>
          <w:szCs w:val="28"/>
        </w:rPr>
        <w:t>Алексейченко</w:t>
      </w:r>
      <w:proofErr w:type="spellEnd"/>
      <w:r>
        <w:rPr>
          <w:sz w:val="28"/>
          <w:szCs w:val="28"/>
        </w:rPr>
        <w:t xml:space="preserve"> А.Н</w:t>
      </w:r>
      <w:r w:rsidR="003E7E33">
        <w:rPr>
          <w:sz w:val="30"/>
          <w:szCs w:val="30"/>
        </w:rPr>
        <w:t xml:space="preserve">., зам.директора по </w:t>
      </w:r>
      <w:r>
        <w:rPr>
          <w:sz w:val="30"/>
          <w:szCs w:val="30"/>
        </w:rPr>
        <w:t xml:space="preserve">ХР – </w:t>
      </w:r>
      <w:proofErr w:type="spellStart"/>
      <w:r w:rsidR="009C7332">
        <w:rPr>
          <w:sz w:val="28"/>
          <w:szCs w:val="28"/>
        </w:rPr>
        <w:t>Крышалович</w:t>
      </w:r>
      <w:proofErr w:type="spellEnd"/>
      <w:r w:rsidR="009C7332">
        <w:rPr>
          <w:sz w:val="28"/>
          <w:szCs w:val="28"/>
        </w:rPr>
        <w:t xml:space="preserve"> В.И</w:t>
      </w:r>
      <w:r>
        <w:rPr>
          <w:sz w:val="28"/>
          <w:szCs w:val="28"/>
        </w:rPr>
        <w:t xml:space="preserve">., </w:t>
      </w:r>
      <w:r w:rsidR="00373915">
        <w:rPr>
          <w:sz w:val="30"/>
          <w:szCs w:val="30"/>
        </w:rPr>
        <w:t xml:space="preserve">председатель профкома, </w:t>
      </w:r>
      <w:r>
        <w:rPr>
          <w:sz w:val="30"/>
          <w:szCs w:val="30"/>
        </w:rPr>
        <w:t xml:space="preserve">инженер по охране труда - </w:t>
      </w:r>
      <w:r>
        <w:rPr>
          <w:sz w:val="28"/>
          <w:szCs w:val="28"/>
        </w:rPr>
        <w:t>Будько Л.М.</w:t>
      </w:r>
      <w:r>
        <w:rPr>
          <w:sz w:val="30"/>
          <w:szCs w:val="30"/>
        </w:rPr>
        <w:t>,</w:t>
      </w:r>
      <w:r w:rsidR="00373915">
        <w:rPr>
          <w:sz w:val="28"/>
          <w:szCs w:val="28"/>
        </w:rPr>
        <w:t xml:space="preserve"> методист - </w:t>
      </w:r>
      <w:r w:rsidR="009C7332">
        <w:rPr>
          <w:sz w:val="28"/>
          <w:szCs w:val="28"/>
        </w:rPr>
        <w:t xml:space="preserve">Сорокина Г.Г. </w:t>
      </w:r>
      <w:r>
        <w:rPr>
          <w:sz w:val="30"/>
          <w:szCs w:val="30"/>
        </w:rPr>
        <w:t>составили настоящий акт в том , что:</w:t>
      </w:r>
    </w:p>
    <w:p w:rsidR="003822A2" w:rsidRDefault="003822A2" w:rsidP="003822A2">
      <w:pPr>
        <w:tabs>
          <w:tab w:val="left" w:pos="1422"/>
          <w:tab w:val="left" w:leader="hyphen" w:pos="9303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</w:rPr>
        <w:tab/>
        <w:t>В кабинете проведено техническое обслуживание имеющегося оборудования. Проверено наличие сре</w:t>
      </w:r>
      <w:proofErr w:type="gramStart"/>
      <w:r>
        <w:rPr>
          <w:sz w:val="30"/>
          <w:szCs w:val="30"/>
        </w:rPr>
        <w:t>дств дл</w:t>
      </w:r>
      <w:proofErr w:type="gramEnd"/>
      <w:r>
        <w:rPr>
          <w:sz w:val="30"/>
          <w:szCs w:val="30"/>
        </w:rPr>
        <w:t>я тушения в случае пожара. Обеспечено наличие инструкций по охране труда.</w:t>
      </w:r>
      <w:bookmarkStart w:id="1" w:name="_GoBack"/>
      <w:bookmarkEnd w:id="1"/>
    </w:p>
    <w:p w:rsidR="003822A2" w:rsidRDefault="003822A2" w:rsidP="003822A2">
      <w:pPr>
        <w:tabs>
          <w:tab w:val="left" w:pos="1422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  <w:t>Административно-педагогический персонал колледжа с правилами по безопасности и санитарии при проведении практических занятий с учащимися колледжа ознакомлен.</w:t>
      </w:r>
    </w:p>
    <w:p w:rsidR="003822A2" w:rsidRDefault="003822A2" w:rsidP="003822A2">
      <w:pPr>
        <w:tabs>
          <w:tab w:val="left" w:pos="1422"/>
        </w:tabs>
        <w:ind w:firstLine="360"/>
        <w:rPr>
          <w:sz w:val="30"/>
          <w:szCs w:val="30"/>
        </w:rPr>
      </w:pPr>
    </w:p>
    <w:p w:rsidR="003822A2" w:rsidRDefault="003822A2" w:rsidP="003822A2">
      <w:pPr>
        <w:tabs>
          <w:tab w:val="left" w:pos="1422"/>
        </w:tabs>
        <w:ind w:firstLine="360"/>
        <w:rPr>
          <w:sz w:val="30"/>
          <w:szCs w:val="30"/>
        </w:rPr>
      </w:pPr>
    </w:p>
    <w:p w:rsidR="003822A2" w:rsidRDefault="003822A2" w:rsidP="003822A2">
      <w:pPr>
        <w:tabs>
          <w:tab w:val="left" w:pos="835"/>
        </w:tabs>
        <w:ind w:left="360" w:hanging="360"/>
        <w:rPr>
          <w:sz w:val="30"/>
          <w:szCs w:val="30"/>
        </w:rPr>
      </w:pPr>
    </w:p>
    <w:p w:rsidR="003822A2" w:rsidRDefault="003822A2" w:rsidP="003822A2">
      <w:pPr>
        <w:rPr>
          <w:sz w:val="30"/>
          <w:szCs w:val="30"/>
        </w:rPr>
      </w:pPr>
      <w:r>
        <w:rPr>
          <w:sz w:val="30"/>
          <w:szCs w:val="30"/>
        </w:rPr>
        <w:t>Директор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proofErr w:type="spellStart"/>
      <w:r w:rsidR="009C7332">
        <w:rPr>
          <w:sz w:val="30"/>
          <w:szCs w:val="30"/>
        </w:rPr>
        <w:t>О.Г.Рахунок</w:t>
      </w:r>
      <w:proofErr w:type="spellEnd"/>
      <w:r w:rsidR="009C7332">
        <w:rPr>
          <w:sz w:val="30"/>
          <w:szCs w:val="30"/>
        </w:rPr>
        <w:t xml:space="preserve"> </w:t>
      </w:r>
    </w:p>
    <w:p w:rsidR="003822A2" w:rsidRDefault="003822A2" w:rsidP="003822A2">
      <w:pPr>
        <w:rPr>
          <w:sz w:val="30"/>
          <w:szCs w:val="30"/>
        </w:rPr>
      </w:pPr>
    </w:p>
    <w:p w:rsidR="003822A2" w:rsidRDefault="003822A2" w:rsidP="003822A2">
      <w:pPr>
        <w:rPr>
          <w:sz w:val="28"/>
          <w:szCs w:val="28"/>
        </w:rPr>
      </w:pPr>
      <w:r>
        <w:rPr>
          <w:sz w:val="30"/>
          <w:szCs w:val="30"/>
        </w:rPr>
        <w:t xml:space="preserve">Зам. директора по УР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proofErr w:type="spellStart"/>
      <w:r>
        <w:rPr>
          <w:sz w:val="28"/>
          <w:szCs w:val="28"/>
        </w:rPr>
        <w:t>Е.Ю.Сегодник</w:t>
      </w:r>
      <w:proofErr w:type="spellEnd"/>
      <w:r>
        <w:rPr>
          <w:sz w:val="28"/>
          <w:szCs w:val="28"/>
        </w:rPr>
        <w:t xml:space="preserve"> </w:t>
      </w:r>
    </w:p>
    <w:p w:rsidR="00E42379" w:rsidRDefault="00E42379" w:rsidP="003822A2">
      <w:pPr>
        <w:rPr>
          <w:sz w:val="28"/>
          <w:szCs w:val="28"/>
        </w:rPr>
      </w:pPr>
    </w:p>
    <w:p w:rsidR="00E42379" w:rsidRDefault="00E42379" w:rsidP="003822A2">
      <w:pPr>
        <w:rPr>
          <w:sz w:val="30"/>
          <w:szCs w:val="30"/>
        </w:rPr>
      </w:pPr>
      <w:r>
        <w:rPr>
          <w:sz w:val="28"/>
          <w:szCs w:val="28"/>
        </w:rPr>
        <w:t xml:space="preserve">Зам. директора по УМР                                                 </w:t>
      </w:r>
      <w:proofErr w:type="spellStart"/>
      <w:r>
        <w:rPr>
          <w:sz w:val="28"/>
          <w:szCs w:val="28"/>
        </w:rPr>
        <w:t>Л.П.Губич</w:t>
      </w:r>
      <w:proofErr w:type="spellEnd"/>
    </w:p>
    <w:p w:rsidR="003822A2" w:rsidRDefault="003822A2" w:rsidP="003822A2">
      <w:pPr>
        <w:rPr>
          <w:sz w:val="30"/>
          <w:szCs w:val="30"/>
        </w:rPr>
      </w:pPr>
    </w:p>
    <w:p w:rsidR="003822A2" w:rsidRDefault="003822A2" w:rsidP="003822A2">
      <w:pPr>
        <w:rPr>
          <w:sz w:val="30"/>
          <w:szCs w:val="30"/>
        </w:rPr>
      </w:pPr>
      <w:r>
        <w:rPr>
          <w:sz w:val="30"/>
          <w:szCs w:val="30"/>
        </w:rPr>
        <w:t xml:space="preserve">Зам. директора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</w:t>
      </w:r>
      <w:proofErr w:type="spellStart"/>
      <w:r>
        <w:rPr>
          <w:sz w:val="28"/>
          <w:szCs w:val="28"/>
        </w:rPr>
        <w:t>А.Н.Алексейченко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9C7332" w:rsidRDefault="009C7332" w:rsidP="003822A2">
      <w:pPr>
        <w:rPr>
          <w:sz w:val="30"/>
          <w:szCs w:val="30"/>
        </w:rPr>
      </w:pPr>
    </w:p>
    <w:p w:rsidR="003822A2" w:rsidRDefault="008D31D5" w:rsidP="003822A2">
      <w:pPr>
        <w:rPr>
          <w:sz w:val="30"/>
          <w:szCs w:val="30"/>
        </w:rPr>
      </w:pPr>
      <w:r>
        <w:rPr>
          <w:sz w:val="30"/>
          <w:szCs w:val="30"/>
        </w:rPr>
        <w:t xml:space="preserve">Зам. директора по </w:t>
      </w:r>
      <w:proofErr w:type="gramStart"/>
      <w:r w:rsidR="003822A2">
        <w:rPr>
          <w:sz w:val="30"/>
          <w:szCs w:val="30"/>
        </w:rPr>
        <w:t>ХР</w:t>
      </w:r>
      <w:proofErr w:type="gramEnd"/>
      <w:r w:rsidR="003822A2">
        <w:rPr>
          <w:sz w:val="30"/>
          <w:szCs w:val="30"/>
        </w:rPr>
        <w:t xml:space="preserve"> </w:t>
      </w:r>
      <w:r w:rsidR="003822A2">
        <w:rPr>
          <w:sz w:val="30"/>
          <w:szCs w:val="30"/>
        </w:rPr>
        <w:tab/>
      </w:r>
      <w:r w:rsidR="003822A2">
        <w:rPr>
          <w:sz w:val="30"/>
          <w:szCs w:val="30"/>
        </w:rPr>
        <w:tab/>
      </w:r>
      <w:r w:rsidR="003822A2">
        <w:rPr>
          <w:sz w:val="30"/>
          <w:szCs w:val="30"/>
        </w:rPr>
        <w:tab/>
      </w:r>
      <w:r w:rsidR="003822A2">
        <w:rPr>
          <w:sz w:val="30"/>
          <w:szCs w:val="30"/>
        </w:rPr>
        <w:tab/>
        <w:t xml:space="preserve">        </w:t>
      </w:r>
      <w:proofErr w:type="spellStart"/>
      <w:r w:rsidR="009C7332">
        <w:rPr>
          <w:sz w:val="28"/>
          <w:szCs w:val="28"/>
        </w:rPr>
        <w:t>В.И</w:t>
      </w:r>
      <w:r w:rsidR="003822A2">
        <w:rPr>
          <w:sz w:val="28"/>
          <w:szCs w:val="28"/>
        </w:rPr>
        <w:t>.Крышалович</w:t>
      </w:r>
      <w:proofErr w:type="spellEnd"/>
      <w:r w:rsidR="003822A2">
        <w:rPr>
          <w:sz w:val="28"/>
          <w:szCs w:val="28"/>
        </w:rPr>
        <w:t xml:space="preserve"> </w:t>
      </w:r>
    </w:p>
    <w:p w:rsidR="003822A2" w:rsidRDefault="003822A2" w:rsidP="003822A2">
      <w:pPr>
        <w:rPr>
          <w:sz w:val="30"/>
          <w:szCs w:val="30"/>
        </w:rPr>
      </w:pPr>
    </w:p>
    <w:p w:rsidR="003822A2" w:rsidRDefault="009C7332" w:rsidP="003822A2">
      <w:pPr>
        <w:rPr>
          <w:sz w:val="30"/>
          <w:szCs w:val="30"/>
        </w:rPr>
      </w:pPr>
      <w:r>
        <w:rPr>
          <w:sz w:val="30"/>
          <w:szCs w:val="30"/>
        </w:rPr>
        <w:t xml:space="preserve">Председатель профкома                </w:t>
      </w:r>
      <w:r w:rsidR="003822A2">
        <w:rPr>
          <w:sz w:val="30"/>
          <w:szCs w:val="30"/>
        </w:rPr>
        <w:tab/>
      </w:r>
      <w:r w:rsidR="003822A2">
        <w:rPr>
          <w:sz w:val="30"/>
          <w:szCs w:val="30"/>
        </w:rPr>
        <w:tab/>
        <w:t xml:space="preserve">        </w:t>
      </w:r>
      <w:r w:rsidR="00373915">
        <w:rPr>
          <w:sz w:val="28"/>
          <w:szCs w:val="28"/>
        </w:rPr>
        <w:t>Л.М.Будько</w:t>
      </w:r>
    </w:p>
    <w:p w:rsidR="003822A2" w:rsidRDefault="003822A2" w:rsidP="003822A2">
      <w:pPr>
        <w:rPr>
          <w:sz w:val="30"/>
          <w:szCs w:val="30"/>
        </w:rPr>
      </w:pPr>
    </w:p>
    <w:p w:rsidR="003822A2" w:rsidRDefault="003822A2" w:rsidP="003822A2">
      <w:pPr>
        <w:rPr>
          <w:sz w:val="28"/>
          <w:szCs w:val="28"/>
        </w:rPr>
      </w:pPr>
      <w:r>
        <w:rPr>
          <w:sz w:val="30"/>
          <w:szCs w:val="30"/>
        </w:rPr>
        <w:t>Инженер по охране труда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r>
        <w:rPr>
          <w:sz w:val="28"/>
          <w:szCs w:val="28"/>
        </w:rPr>
        <w:t>Л.М.Будько</w:t>
      </w:r>
    </w:p>
    <w:p w:rsidR="009C7332" w:rsidRDefault="009C7332" w:rsidP="003822A2">
      <w:pPr>
        <w:rPr>
          <w:sz w:val="28"/>
          <w:szCs w:val="28"/>
        </w:rPr>
      </w:pPr>
    </w:p>
    <w:p w:rsidR="009C7332" w:rsidRDefault="009C7332" w:rsidP="003822A2">
      <w:pPr>
        <w:rPr>
          <w:sz w:val="30"/>
          <w:szCs w:val="30"/>
        </w:rPr>
      </w:pPr>
      <w:r>
        <w:rPr>
          <w:sz w:val="28"/>
          <w:szCs w:val="28"/>
        </w:rPr>
        <w:t xml:space="preserve">Методист                                                                         Г.Г.Сорокина </w:t>
      </w:r>
    </w:p>
    <w:p w:rsidR="003822A2" w:rsidRDefault="003822A2" w:rsidP="003822A2">
      <w:pPr>
        <w:tabs>
          <w:tab w:val="left" w:pos="1422"/>
        </w:tabs>
        <w:ind w:firstLine="360"/>
        <w:rPr>
          <w:sz w:val="30"/>
          <w:szCs w:val="30"/>
        </w:rPr>
      </w:pPr>
    </w:p>
    <w:p w:rsidR="003822A2" w:rsidRDefault="003822A2" w:rsidP="003822A2">
      <w:pPr>
        <w:tabs>
          <w:tab w:val="left" w:pos="1422"/>
        </w:tabs>
        <w:ind w:firstLine="360"/>
        <w:rPr>
          <w:sz w:val="30"/>
          <w:szCs w:val="30"/>
        </w:rPr>
      </w:pPr>
    </w:p>
    <w:p w:rsidR="00211211" w:rsidRDefault="00211211" w:rsidP="003822A2">
      <w:pPr>
        <w:jc w:val="center"/>
        <w:rPr>
          <w:rFonts w:ascii="Calibri" w:hAnsi="Calibri" w:cs="Tunga"/>
          <w:i/>
          <w:sz w:val="28"/>
        </w:rPr>
      </w:pPr>
    </w:p>
    <w:p w:rsidR="00211211" w:rsidRDefault="00211211" w:rsidP="00430162">
      <w:pPr>
        <w:jc w:val="center"/>
        <w:rPr>
          <w:rFonts w:ascii="Calibri" w:hAnsi="Calibri" w:cs="Tunga"/>
          <w:i/>
          <w:sz w:val="28"/>
        </w:rPr>
      </w:pPr>
    </w:p>
    <w:p w:rsidR="00211211" w:rsidRDefault="00211211" w:rsidP="00430162">
      <w:pPr>
        <w:jc w:val="center"/>
        <w:rPr>
          <w:rFonts w:ascii="Calibri" w:hAnsi="Calibri" w:cs="Tunga"/>
          <w:i/>
          <w:sz w:val="28"/>
        </w:rPr>
      </w:pPr>
    </w:p>
    <w:p w:rsidR="00211211" w:rsidRDefault="00211211" w:rsidP="00430162">
      <w:pPr>
        <w:jc w:val="center"/>
        <w:rPr>
          <w:rFonts w:ascii="Calibri" w:hAnsi="Calibri" w:cs="Tunga"/>
          <w:i/>
          <w:sz w:val="28"/>
        </w:rPr>
      </w:pPr>
    </w:p>
    <w:p w:rsidR="00D36DFA" w:rsidRDefault="00D36DFA" w:rsidP="00044EEB">
      <w:pPr>
        <w:rPr>
          <w:b/>
          <w:sz w:val="32"/>
          <w:szCs w:val="32"/>
        </w:rPr>
      </w:pPr>
    </w:p>
    <w:p w:rsidR="00D953E7" w:rsidRPr="00840B0C" w:rsidRDefault="003829CB" w:rsidP="00D953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</w:t>
      </w:r>
      <w:r w:rsidR="0051667E">
        <w:rPr>
          <w:b/>
          <w:sz w:val="32"/>
          <w:szCs w:val="32"/>
        </w:rPr>
        <w:t>Инструкции</w:t>
      </w:r>
      <w:r w:rsidR="00D953E7" w:rsidRPr="00840B0C">
        <w:rPr>
          <w:b/>
          <w:sz w:val="32"/>
          <w:szCs w:val="32"/>
        </w:rPr>
        <w:t xml:space="preserve"> по охране труда</w:t>
      </w:r>
    </w:p>
    <w:tbl>
      <w:tblPr>
        <w:tblW w:w="0" w:type="auto"/>
        <w:tblLook w:val="04A0"/>
      </w:tblPr>
      <w:tblGrid>
        <w:gridCol w:w="4219"/>
        <w:gridCol w:w="5352"/>
      </w:tblGrid>
      <w:tr w:rsidR="00211211" w:rsidRPr="000309AC" w:rsidTr="00B2239E">
        <w:tc>
          <w:tcPr>
            <w:tcW w:w="4219" w:type="dxa"/>
          </w:tcPr>
          <w:p w:rsidR="00211211" w:rsidRDefault="00B2239E" w:rsidP="0092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B2239E" w:rsidRDefault="00B2239E" w:rsidP="0092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B2239E" w:rsidRDefault="00B2239E" w:rsidP="0092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Л.М.Будько</w:t>
            </w:r>
          </w:p>
          <w:p w:rsidR="00B2239E" w:rsidRPr="000309AC" w:rsidRDefault="00B2239E" w:rsidP="0092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«17» ноября 2017</w:t>
            </w:r>
          </w:p>
        </w:tc>
        <w:tc>
          <w:tcPr>
            <w:tcW w:w="5352" w:type="dxa"/>
          </w:tcPr>
          <w:p w:rsidR="00211211" w:rsidRPr="000309AC" w:rsidRDefault="00211211" w:rsidP="00922E03">
            <w:pPr>
              <w:rPr>
                <w:sz w:val="28"/>
                <w:szCs w:val="28"/>
              </w:rPr>
            </w:pPr>
            <w:r w:rsidRPr="000309AC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ЕНО</w:t>
            </w:r>
          </w:p>
          <w:p w:rsidR="00211211" w:rsidRPr="000309AC" w:rsidRDefault="00B2239E" w:rsidP="0092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УО «ГГЭК </w:t>
            </w:r>
            <w:r w:rsidR="00211211" w:rsidRPr="000309AC">
              <w:rPr>
                <w:sz w:val="28"/>
                <w:szCs w:val="28"/>
              </w:rPr>
              <w:t xml:space="preserve">им.И.Счастного» </w:t>
            </w:r>
          </w:p>
          <w:p w:rsidR="00B2239E" w:rsidRDefault="00B2239E" w:rsidP="00922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82193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О. Г. </w:t>
            </w:r>
            <w:proofErr w:type="spellStart"/>
            <w:r>
              <w:rPr>
                <w:sz w:val="28"/>
                <w:szCs w:val="28"/>
              </w:rPr>
              <w:t>Рахунок</w:t>
            </w:r>
            <w:proofErr w:type="spellEnd"/>
          </w:p>
          <w:p w:rsidR="00211211" w:rsidRPr="000309AC" w:rsidRDefault="00B2239E" w:rsidP="00922E03">
            <w:pPr>
              <w:rPr>
                <w:sz w:val="28"/>
                <w:szCs w:val="28"/>
              </w:rPr>
            </w:pPr>
            <w:r w:rsidRPr="000309AC">
              <w:rPr>
                <w:sz w:val="28"/>
                <w:szCs w:val="28"/>
              </w:rPr>
              <w:t xml:space="preserve"> </w:t>
            </w:r>
            <w:r w:rsidR="00211211" w:rsidRPr="000309AC">
              <w:rPr>
                <w:sz w:val="28"/>
                <w:szCs w:val="28"/>
              </w:rPr>
              <w:t>«</w:t>
            </w:r>
            <w:r w:rsidR="00574413">
              <w:rPr>
                <w:sz w:val="28"/>
                <w:szCs w:val="28"/>
              </w:rPr>
              <w:t xml:space="preserve"> 17</w:t>
            </w:r>
            <w:r w:rsidR="00211211" w:rsidRPr="000309AC">
              <w:rPr>
                <w:sz w:val="28"/>
                <w:szCs w:val="28"/>
              </w:rPr>
              <w:t>»</w:t>
            </w:r>
            <w:r w:rsidR="00E4512C">
              <w:rPr>
                <w:sz w:val="28"/>
                <w:szCs w:val="28"/>
              </w:rPr>
              <w:t xml:space="preserve">  но</w:t>
            </w:r>
            <w:r w:rsidR="00B041B3">
              <w:rPr>
                <w:sz w:val="28"/>
                <w:szCs w:val="28"/>
              </w:rPr>
              <w:t>ября 20</w:t>
            </w:r>
            <w:r w:rsidR="00574413">
              <w:rPr>
                <w:sz w:val="28"/>
                <w:szCs w:val="28"/>
              </w:rPr>
              <w:t>17</w:t>
            </w:r>
            <w:r w:rsidR="00211211" w:rsidRPr="000309AC">
              <w:rPr>
                <w:sz w:val="28"/>
                <w:szCs w:val="28"/>
              </w:rPr>
              <w:t xml:space="preserve"> г.</w:t>
            </w:r>
          </w:p>
        </w:tc>
      </w:tr>
    </w:tbl>
    <w:p w:rsidR="00211211" w:rsidRPr="00015E57" w:rsidRDefault="00211211" w:rsidP="00211211">
      <w:pPr>
        <w:rPr>
          <w:sz w:val="28"/>
          <w:szCs w:val="28"/>
        </w:rPr>
      </w:pPr>
    </w:p>
    <w:p w:rsidR="00211211" w:rsidRPr="00015E57" w:rsidRDefault="00211211" w:rsidP="00211211">
      <w:pPr>
        <w:rPr>
          <w:b/>
          <w:sz w:val="28"/>
          <w:szCs w:val="28"/>
        </w:rPr>
      </w:pPr>
      <w:r w:rsidRPr="00015E57">
        <w:rPr>
          <w:b/>
          <w:sz w:val="28"/>
          <w:szCs w:val="28"/>
        </w:rPr>
        <w:t>ИНСТРУКЦИЯ</w:t>
      </w:r>
    </w:p>
    <w:p w:rsidR="00211211" w:rsidRPr="00015E57" w:rsidRDefault="00211211" w:rsidP="00211211">
      <w:pPr>
        <w:rPr>
          <w:b/>
          <w:sz w:val="28"/>
          <w:szCs w:val="28"/>
        </w:rPr>
      </w:pPr>
    </w:p>
    <w:p w:rsidR="00211211" w:rsidRPr="00B3657D" w:rsidRDefault="00211211" w:rsidP="00211211">
      <w:pPr>
        <w:rPr>
          <w:b/>
          <w:i/>
          <w:sz w:val="28"/>
          <w:szCs w:val="28"/>
        </w:rPr>
      </w:pPr>
      <w:r w:rsidRPr="00B3657D">
        <w:rPr>
          <w:b/>
          <w:i/>
          <w:sz w:val="28"/>
          <w:szCs w:val="28"/>
        </w:rPr>
        <w:t xml:space="preserve">по охране труда </w:t>
      </w:r>
    </w:p>
    <w:p w:rsidR="00211211" w:rsidRPr="00B3657D" w:rsidRDefault="00211211" w:rsidP="00211211">
      <w:pPr>
        <w:rPr>
          <w:b/>
          <w:i/>
          <w:sz w:val="28"/>
          <w:szCs w:val="28"/>
        </w:rPr>
      </w:pPr>
      <w:r w:rsidRPr="00B3657D">
        <w:rPr>
          <w:b/>
          <w:i/>
          <w:sz w:val="28"/>
          <w:szCs w:val="28"/>
        </w:rPr>
        <w:t>при работе в кабинете (лаборатории) № 21</w:t>
      </w:r>
    </w:p>
    <w:p w:rsidR="00211211" w:rsidRPr="00B3657D" w:rsidRDefault="00211211" w:rsidP="00211211">
      <w:pPr>
        <w:rPr>
          <w:b/>
          <w:sz w:val="28"/>
          <w:szCs w:val="28"/>
        </w:rPr>
      </w:pPr>
      <w:r w:rsidRPr="00B3657D">
        <w:rPr>
          <w:b/>
          <w:sz w:val="28"/>
          <w:szCs w:val="28"/>
        </w:rPr>
        <w:t>Электропривода.</w:t>
      </w:r>
    </w:p>
    <w:p w:rsidR="00211211" w:rsidRPr="00B3657D" w:rsidRDefault="00211211" w:rsidP="00211211">
      <w:pPr>
        <w:rPr>
          <w:b/>
          <w:sz w:val="28"/>
          <w:szCs w:val="28"/>
        </w:rPr>
      </w:pPr>
      <w:r w:rsidRPr="00B3657D">
        <w:rPr>
          <w:b/>
          <w:sz w:val="28"/>
          <w:szCs w:val="28"/>
        </w:rPr>
        <w:t>Электрических машин.</w:t>
      </w:r>
    </w:p>
    <w:p w:rsidR="00211211" w:rsidRDefault="00211211" w:rsidP="00211211">
      <w:pPr>
        <w:rPr>
          <w:b/>
          <w:sz w:val="28"/>
          <w:szCs w:val="28"/>
        </w:rPr>
      </w:pPr>
      <w:r w:rsidRPr="00B3657D">
        <w:rPr>
          <w:b/>
          <w:sz w:val="28"/>
          <w:szCs w:val="28"/>
        </w:rPr>
        <w:t>Электрических измерений.</w:t>
      </w:r>
    </w:p>
    <w:p w:rsidR="00B2239E" w:rsidRPr="00B2239E" w:rsidRDefault="00B2239E" w:rsidP="002112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ОТ и ТБ №43</w:t>
      </w:r>
    </w:p>
    <w:p w:rsidR="00211211" w:rsidRDefault="00211211" w:rsidP="0021121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номер инструкции</w:t>
      </w:r>
    </w:p>
    <w:p w:rsidR="00211211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</w:p>
    <w:p w:rsidR="00211211" w:rsidRPr="003E2ABC" w:rsidRDefault="00211211" w:rsidP="00211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E2ABC">
        <w:rPr>
          <w:b/>
          <w:sz w:val="28"/>
          <w:szCs w:val="28"/>
        </w:rPr>
        <w:t>ОБЩИЕ ТРЕБОВАНИЯ ПО ОХРАНЕ ТРУДА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1. Знание и соблюдение правил безопасности позволяет так организовать свой труд, чтобы исключить или свести к минимуму воздействие неблагоприятных факторов на себя и окружающих.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2. Рабочие места учащихся в кабинете являются действующими установками.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3. В кабинете используются рабочие напряжения постоянного тока 220</w:t>
      </w:r>
      <w:proofErr w:type="gramStart"/>
      <w:r w:rsidRPr="003B5142">
        <w:rPr>
          <w:rStyle w:val="FontStyle101"/>
          <w:sz w:val="28"/>
          <w:szCs w:val="28"/>
        </w:rPr>
        <w:t xml:space="preserve"> В</w:t>
      </w:r>
      <w:proofErr w:type="gramEnd"/>
      <w:r w:rsidRPr="003B5142">
        <w:rPr>
          <w:rStyle w:val="FontStyle101"/>
          <w:sz w:val="28"/>
          <w:szCs w:val="28"/>
        </w:rPr>
        <w:t xml:space="preserve"> и пере</w:t>
      </w:r>
      <w:r w:rsidRPr="003B5142">
        <w:rPr>
          <w:rStyle w:val="FontStyle101"/>
          <w:sz w:val="28"/>
          <w:szCs w:val="28"/>
        </w:rPr>
        <w:softHyphen/>
        <w:t>менного тока 220 В.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4. Напряжение выше 42</w:t>
      </w:r>
      <w:proofErr w:type="gramStart"/>
      <w:r w:rsidRPr="003B5142">
        <w:rPr>
          <w:rStyle w:val="FontStyle101"/>
          <w:sz w:val="28"/>
          <w:szCs w:val="28"/>
        </w:rPr>
        <w:t xml:space="preserve"> В</w:t>
      </w:r>
      <w:proofErr w:type="gramEnd"/>
      <w:r w:rsidRPr="003B5142">
        <w:rPr>
          <w:rStyle w:val="FontStyle101"/>
          <w:sz w:val="28"/>
          <w:szCs w:val="28"/>
        </w:rPr>
        <w:t xml:space="preserve"> опасно для жизни.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5. Все действующие электроустановки должны выть надежно заземлены.</w:t>
      </w:r>
    </w:p>
    <w:p w:rsidR="00211211" w:rsidRPr="003B5142" w:rsidRDefault="00211211" w:rsidP="00211211">
      <w:pPr>
        <w:pStyle w:val="Style62"/>
        <w:widowControl/>
        <w:spacing w:line="240" w:lineRule="auto"/>
        <w:ind w:firstLine="567"/>
        <w:rPr>
          <w:rStyle w:val="FontStyle208"/>
          <w:sz w:val="28"/>
          <w:szCs w:val="28"/>
        </w:rPr>
      </w:pPr>
      <w:r w:rsidRPr="003B5142">
        <w:rPr>
          <w:rStyle w:val="FontStyle208"/>
          <w:sz w:val="28"/>
          <w:szCs w:val="28"/>
        </w:rPr>
        <w:t xml:space="preserve">6. </w:t>
      </w:r>
      <w:r w:rsidRPr="003B5142">
        <w:rPr>
          <w:rStyle w:val="FontStyle208"/>
          <w:b/>
          <w:sz w:val="28"/>
          <w:szCs w:val="28"/>
        </w:rPr>
        <w:t>Запрещается</w:t>
      </w:r>
      <w:r w:rsidRPr="003B5142">
        <w:rPr>
          <w:rStyle w:val="FontStyle208"/>
          <w:sz w:val="28"/>
          <w:szCs w:val="28"/>
        </w:rPr>
        <w:t xml:space="preserve"> находиться на рабочем месте в состоянии алкогольного наркотического или токсического опьянения.</w:t>
      </w:r>
    </w:p>
    <w:p w:rsidR="00211211" w:rsidRPr="00C04288" w:rsidRDefault="00211211" w:rsidP="00211211">
      <w:pPr>
        <w:pStyle w:val="Style62"/>
        <w:widowControl/>
        <w:tabs>
          <w:tab w:val="left" w:pos="3709"/>
        </w:tabs>
        <w:spacing w:line="240" w:lineRule="auto"/>
        <w:ind w:firstLine="567"/>
        <w:jc w:val="both"/>
      </w:pPr>
      <w:r>
        <w:rPr>
          <w:rStyle w:val="FontStyle196"/>
          <w:sz w:val="28"/>
          <w:szCs w:val="28"/>
        </w:rPr>
        <w:tab/>
      </w:r>
    </w:p>
    <w:p w:rsidR="00211211" w:rsidRPr="00446BB9" w:rsidRDefault="00211211" w:rsidP="00211211">
      <w:pPr>
        <w:pStyle w:val="Style14"/>
        <w:widowControl/>
        <w:tabs>
          <w:tab w:val="left" w:pos="0"/>
        </w:tabs>
        <w:jc w:val="center"/>
        <w:rPr>
          <w:sz w:val="28"/>
          <w:szCs w:val="28"/>
        </w:rPr>
      </w:pPr>
      <w:r w:rsidRPr="00446BB9">
        <w:rPr>
          <w:rStyle w:val="FontStyle98"/>
          <w:b/>
          <w:sz w:val="28"/>
          <w:szCs w:val="28"/>
        </w:rPr>
        <w:t>2.ТРЕБОВАНИЯ ПО ОХРАНЕ ТРУДА ПЕРЕД НАЧАЛОМ РАБОТЫ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7. Получить инструктаж по технике безопасности от мастера (преподавателя).</w:t>
      </w:r>
    </w:p>
    <w:p w:rsidR="00211211" w:rsidRPr="003B5142" w:rsidRDefault="00211211" w:rsidP="00211211">
      <w:pPr>
        <w:pStyle w:val="Style12"/>
        <w:widowControl/>
        <w:tabs>
          <w:tab w:val="left" w:pos="0"/>
          <w:tab w:val="left" w:pos="571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8. Получить монтажный инструмент, приборы и проверить их исправность и работоспособность.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left="567" w:firstLine="0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9. Проверить надежность заземления рабочего места.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 xml:space="preserve">10. До начала монтажа схем на рабочих местах необходимо проверить отключенное положение рукояток переключателей, ключей управления, рубильников, а указатели положений потенциометров, реостатов,  </w:t>
      </w:r>
      <w:proofErr w:type="spellStart"/>
      <w:r w:rsidRPr="003B5142">
        <w:rPr>
          <w:rStyle w:val="FontStyle101"/>
          <w:sz w:val="28"/>
          <w:szCs w:val="28"/>
        </w:rPr>
        <w:t>ЛАТРов</w:t>
      </w:r>
      <w:proofErr w:type="spellEnd"/>
      <w:r w:rsidRPr="003B5142">
        <w:rPr>
          <w:rStyle w:val="FontStyle101"/>
          <w:sz w:val="28"/>
          <w:szCs w:val="28"/>
        </w:rPr>
        <w:t xml:space="preserve"> и блоков питания должны находиться в крайней левом положении ("Ноль").</w:t>
      </w:r>
    </w:p>
    <w:p w:rsidR="00211211" w:rsidRPr="00C04288" w:rsidRDefault="00211211" w:rsidP="00211211">
      <w:pPr>
        <w:pStyle w:val="Style14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11211" w:rsidRPr="00446BB9" w:rsidRDefault="00211211" w:rsidP="00211211">
      <w:pPr>
        <w:pStyle w:val="Style14"/>
        <w:widowControl/>
        <w:tabs>
          <w:tab w:val="left" w:pos="0"/>
        </w:tabs>
        <w:jc w:val="center"/>
        <w:rPr>
          <w:rStyle w:val="FontStyle98"/>
          <w:b/>
          <w:sz w:val="28"/>
          <w:szCs w:val="28"/>
        </w:rPr>
      </w:pPr>
      <w:r w:rsidRPr="00446BB9">
        <w:rPr>
          <w:rStyle w:val="FontStyle98"/>
          <w:b/>
          <w:sz w:val="28"/>
          <w:szCs w:val="28"/>
        </w:rPr>
        <w:t>3. ТРЕБОВАНИЯ ПО ОХРАНЕ ТРУДА  ПРИ ВЫПОЛНЕНИИ РАБОТЫ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lastRenderedPageBreak/>
        <w:t>11. После изучения задания практической работы учащиеся должны ознакомиться с технической документацией (задания, схемы технологические карты и т.д.), проду</w:t>
      </w:r>
      <w:r w:rsidRPr="003B5142">
        <w:rPr>
          <w:rStyle w:val="FontStyle101"/>
          <w:sz w:val="28"/>
          <w:szCs w:val="28"/>
        </w:rPr>
        <w:softHyphen/>
        <w:t>мать последовательность выполнений работы, при необходимости уточнить у преподавателя возникшие вопросы.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12. Рабочее место должно содержаться в строгом порядке.</w:t>
      </w:r>
    </w:p>
    <w:p w:rsidR="00211211" w:rsidRPr="003B5142" w:rsidRDefault="00211211" w:rsidP="00211211">
      <w:pPr>
        <w:pStyle w:val="Style12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13. На рабочем месте должны находиться только те аппараты, приборы и инструменты, которые необходимы для выполнения данной работы.</w:t>
      </w:r>
    </w:p>
    <w:p w:rsidR="00211211" w:rsidRPr="003B5142" w:rsidRDefault="00211211" w:rsidP="00211211">
      <w:pPr>
        <w:pStyle w:val="Style13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14.Аппараты, приборы и инструменты на рабочем месте необходимо размещать так, что</w:t>
      </w:r>
      <w:r w:rsidRPr="003B5142">
        <w:rPr>
          <w:rStyle w:val="FontStyle101"/>
          <w:sz w:val="28"/>
          <w:szCs w:val="28"/>
        </w:rPr>
        <w:softHyphen/>
        <w:t>бы исключить возможность случайного прикосновения к оголенным токоведущим час</w:t>
      </w:r>
      <w:r w:rsidRPr="003B5142">
        <w:rPr>
          <w:rStyle w:val="FontStyle101"/>
          <w:sz w:val="28"/>
          <w:szCs w:val="28"/>
        </w:rPr>
        <w:softHyphen/>
        <w:t>тям.</w:t>
      </w:r>
    </w:p>
    <w:p w:rsidR="00211211" w:rsidRPr="003B5142" w:rsidRDefault="00211211" w:rsidP="00211211">
      <w:pPr>
        <w:pStyle w:val="Style13"/>
        <w:widowControl/>
        <w:tabs>
          <w:tab w:val="left" w:pos="0"/>
        </w:tabs>
        <w:spacing w:line="240" w:lineRule="auto"/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15. Включение собранной схемы и первое ее опробование возможно только с разрешения преподавателя</w:t>
      </w:r>
    </w:p>
    <w:p w:rsidR="00211211" w:rsidRPr="003B5142" w:rsidRDefault="00211211" w:rsidP="00211211">
      <w:pPr>
        <w:pStyle w:val="Style10"/>
        <w:widowControl/>
        <w:tabs>
          <w:tab w:val="left" w:pos="0"/>
        </w:tabs>
        <w:spacing w:line="240" w:lineRule="auto"/>
        <w:ind w:firstLine="567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16. Вносить какие либо изменения в действующую схему разрешается только после отключения ее от сети.</w:t>
      </w:r>
    </w:p>
    <w:p w:rsidR="00211211" w:rsidRPr="003B5142" w:rsidRDefault="00211211" w:rsidP="00211211">
      <w:pPr>
        <w:pStyle w:val="Style10"/>
        <w:widowControl/>
        <w:tabs>
          <w:tab w:val="left" w:pos="0"/>
        </w:tabs>
        <w:spacing w:line="240" w:lineRule="auto"/>
        <w:ind w:firstLine="567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17. Запрещается оставлять без наблюдения рабочее место,  находящееся под напряжением.</w:t>
      </w:r>
    </w:p>
    <w:p w:rsidR="00211211" w:rsidRPr="003B5142" w:rsidRDefault="00211211" w:rsidP="00211211">
      <w:pPr>
        <w:pStyle w:val="Style10"/>
        <w:widowControl/>
        <w:tabs>
          <w:tab w:val="left" w:pos="0"/>
        </w:tabs>
        <w:spacing w:line="240" w:lineRule="auto"/>
        <w:ind w:firstLine="567"/>
        <w:rPr>
          <w:rStyle w:val="FontStyle101"/>
          <w:sz w:val="28"/>
          <w:szCs w:val="28"/>
        </w:rPr>
      </w:pPr>
    </w:p>
    <w:p w:rsidR="00211211" w:rsidRPr="003B5142" w:rsidRDefault="00211211" w:rsidP="00211211">
      <w:pPr>
        <w:jc w:val="center"/>
        <w:rPr>
          <w:b/>
          <w:sz w:val="28"/>
          <w:szCs w:val="28"/>
        </w:rPr>
      </w:pPr>
      <w:r w:rsidRPr="003B5142">
        <w:rPr>
          <w:b/>
          <w:sz w:val="28"/>
          <w:szCs w:val="28"/>
        </w:rPr>
        <w:t>4.ТРЕБОВАНИЯ ПО ОХРАНЕ ТРУДА  ПО ОКОНЧАНИИ РАБОТЫ</w:t>
      </w:r>
    </w:p>
    <w:p w:rsidR="00211211" w:rsidRPr="003B5142" w:rsidRDefault="00211211" w:rsidP="00211211">
      <w:pPr>
        <w:pStyle w:val="Style23"/>
        <w:widowControl/>
        <w:tabs>
          <w:tab w:val="left" w:pos="0"/>
          <w:tab w:val="left" w:pos="494"/>
        </w:tabs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18. Отключить рабочее место от сети питания соответствующими аппаратами.</w:t>
      </w:r>
    </w:p>
    <w:p w:rsidR="00211211" w:rsidRPr="003B5142" w:rsidRDefault="00211211" w:rsidP="00211211">
      <w:pPr>
        <w:pStyle w:val="Style23"/>
        <w:widowControl/>
        <w:tabs>
          <w:tab w:val="left" w:pos="0"/>
          <w:tab w:val="left" w:pos="374"/>
          <w:tab w:val="left" w:pos="7166"/>
        </w:tabs>
        <w:ind w:left="567"/>
        <w:jc w:val="both"/>
        <w:rPr>
          <w:rStyle w:val="FontStyle103"/>
          <w:spacing w:val="50"/>
          <w:sz w:val="28"/>
          <w:szCs w:val="28"/>
        </w:rPr>
      </w:pPr>
      <w:r w:rsidRPr="003B5142">
        <w:rPr>
          <w:rStyle w:val="FontStyle101"/>
          <w:bCs/>
          <w:iCs/>
          <w:spacing w:val="50"/>
          <w:sz w:val="28"/>
          <w:szCs w:val="28"/>
        </w:rPr>
        <w:t xml:space="preserve">19. </w:t>
      </w:r>
      <w:r w:rsidRPr="003B5142">
        <w:rPr>
          <w:rStyle w:val="FontStyle101"/>
          <w:sz w:val="28"/>
          <w:szCs w:val="28"/>
        </w:rPr>
        <w:t>С разрешения преподавателя разобрать схему.</w:t>
      </w:r>
    </w:p>
    <w:p w:rsidR="00211211" w:rsidRPr="003B5142" w:rsidRDefault="00211211" w:rsidP="00211211">
      <w:pPr>
        <w:pStyle w:val="Style23"/>
        <w:widowControl/>
        <w:tabs>
          <w:tab w:val="left" w:pos="0"/>
          <w:tab w:val="left" w:pos="374"/>
          <w:tab w:val="left" w:pos="6984"/>
        </w:tabs>
        <w:ind w:left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20. Навести порядок на рабочем месте.</w:t>
      </w:r>
    </w:p>
    <w:p w:rsidR="00211211" w:rsidRPr="003B5142" w:rsidRDefault="00211211" w:rsidP="0021121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B5142">
        <w:rPr>
          <w:rStyle w:val="FontStyle101"/>
          <w:sz w:val="28"/>
          <w:szCs w:val="28"/>
        </w:rPr>
        <w:t>21. Проверить исправность инструмента и приборов и сдать их дежурному.</w:t>
      </w:r>
    </w:p>
    <w:p w:rsidR="00211211" w:rsidRPr="003B5142" w:rsidRDefault="00211211" w:rsidP="00211211">
      <w:pPr>
        <w:pStyle w:val="Style20"/>
        <w:widowControl/>
        <w:tabs>
          <w:tab w:val="left" w:pos="0"/>
        </w:tabs>
        <w:jc w:val="both"/>
        <w:rPr>
          <w:rStyle w:val="FontStyle99"/>
          <w:b/>
          <w:caps/>
          <w:smallCaps w:val="0"/>
          <w:sz w:val="28"/>
          <w:szCs w:val="28"/>
        </w:rPr>
      </w:pPr>
    </w:p>
    <w:p w:rsidR="00211211" w:rsidRPr="003B5142" w:rsidRDefault="00211211" w:rsidP="00211211">
      <w:pPr>
        <w:pStyle w:val="Style20"/>
        <w:widowControl/>
        <w:tabs>
          <w:tab w:val="left" w:pos="0"/>
        </w:tabs>
        <w:jc w:val="center"/>
        <w:rPr>
          <w:rStyle w:val="FontStyle99"/>
          <w:b/>
          <w:caps/>
          <w:smallCaps w:val="0"/>
          <w:sz w:val="28"/>
          <w:szCs w:val="28"/>
        </w:rPr>
      </w:pPr>
      <w:r w:rsidRPr="003B5142">
        <w:rPr>
          <w:rStyle w:val="FontStyle99"/>
          <w:b/>
          <w:caps/>
          <w:sz w:val="28"/>
          <w:szCs w:val="28"/>
        </w:rPr>
        <w:t>5.требования ПО ОХРАНЕ ТРУДА в аварийных ситуациях</w:t>
      </w:r>
    </w:p>
    <w:p w:rsidR="00211211" w:rsidRPr="003B5142" w:rsidRDefault="00211211" w:rsidP="00211211">
      <w:pPr>
        <w:pStyle w:val="Style16"/>
        <w:widowControl/>
        <w:tabs>
          <w:tab w:val="left" w:pos="0"/>
        </w:tabs>
        <w:spacing w:line="240" w:lineRule="auto"/>
        <w:ind w:firstLine="567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22.При обнаружении неисправного состояния инструмента, прибора, оборудования – сообщить преподавателю.</w:t>
      </w:r>
    </w:p>
    <w:p w:rsidR="00211211" w:rsidRPr="003B5142" w:rsidRDefault="00211211" w:rsidP="00211211">
      <w:pPr>
        <w:pStyle w:val="Style17"/>
        <w:widowControl/>
        <w:tabs>
          <w:tab w:val="left" w:pos="0"/>
          <w:tab w:val="left" w:pos="802"/>
        </w:tabs>
        <w:spacing w:line="240" w:lineRule="auto"/>
        <w:ind w:firstLine="567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23. В случае короткого замыкания при проверке схемы - отключить рабочее место от сети и сообщить преподавателю.</w:t>
      </w:r>
    </w:p>
    <w:p w:rsidR="00211211" w:rsidRDefault="00211211" w:rsidP="00211211">
      <w:pPr>
        <w:tabs>
          <w:tab w:val="left" w:pos="0"/>
        </w:tabs>
        <w:ind w:firstLine="567"/>
        <w:jc w:val="both"/>
        <w:rPr>
          <w:rStyle w:val="FontStyle101"/>
          <w:sz w:val="28"/>
          <w:szCs w:val="28"/>
        </w:rPr>
      </w:pPr>
      <w:r w:rsidRPr="003B5142">
        <w:rPr>
          <w:rStyle w:val="FontStyle101"/>
          <w:sz w:val="28"/>
          <w:szCs w:val="28"/>
        </w:rPr>
        <w:t>24. При внезапном исчезновении напряжения в электрической сети, перегорании плавкой вставки предохранителя,  отключении автоматического выключателя рабочее место должно быть немедленно отключено от сети питания.</w:t>
      </w:r>
    </w:p>
    <w:p w:rsidR="00211211" w:rsidRDefault="00211211" w:rsidP="00211211">
      <w:pPr>
        <w:tabs>
          <w:tab w:val="left" w:pos="0"/>
        </w:tabs>
        <w:ind w:firstLine="567"/>
        <w:jc w:val="both"/>
        <w:rPr>
          <w:rStyle w:val="FontStyle101"/>
          <w:sz w:val="28"/>
          <w:szCs w:val="28"/>
        </w:rPr>
      </w:pPr>
    </w:p>
    <w:p w:rsidR="00211211" w:rsidRPr="003B5142" w:rsidRDefault="00211211" w:rsidP="00211211">
      <w:pPr>
        <w:tabs>
          <w:tab w:val="left" w:pos="0"/>
        </w:tabs>
        <w:ind w:firstLine="567"/>
        <w:jc w:val="both"/>
        <w:rPr>
          <w:rStyle w:val="FontStyle101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8"/>
      </w:tblGrid>
      <w:tr w:rsidR="00211211" w:rsidRPr="000309AC" w:rsidTr="00922E03">
        <w:tc>
          <w:tcPr>
            <w:tcW w:w="4928" w:type="dxa"/>
          </w:tcPr>
          <w:p w:rsidR="00B2239E" w:rsidRDefault="00B2239E" w:rsidP="00B2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21939" w:rsidRDefault="00821939" w:rsidP="00821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труда</w:t>
            </w:r>
          </w:p>
          <w:p w:rsidR="00B2239E" w:rsidRDefault="00B2239E" w:rsidP="00B2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Л.М.Будько</w:t>
            </w:r>
          </w:p>
          <w:p w:rsidR="00211211" w:rsidRPr="000309AC" w:rsidRDefault="00B2239E" w:rsidP="00B223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«17» ноября 2017</w:t>
            </w:r>
          </w:p>
        </w:tc>
        <w:tc>
          <w:tcPr>
            <w:tcW w:w="4928" w:type="dxa"/>
          </w:tcPr>
          <w:p w:rsidR="00211211" w:rsidRPr="00DB62B2" w:rsidRDefault="00211211" w:rsidP="00922E03">
            <w:pPr>
              <w:jc w:val="both"/>
              <w:rPr>
                <w:sz w:val="28"/>
                <w:szCs w:val="28"/>
              </w:rPr>
            </w:pPr>
          </w:p>
        </w:tc>
      </w:tr>
    </w:tbl>
    <w:p w:rsidR="00211211" w:rsidRDefault="00211211" w:rsidP="00211211">
      <w:pPr>
        <w:sectPr w:rsidR="00211211" w:rsidSect="00817540">
          <w:pgSz w:w="11906" w:h="16838"/>
          <w:pgMar w:top="709" w:right="424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361"/>
        <w:gridCol w:w="5210"/>
      </w:tblGrid>
      <w:tr w:rsidR="00B2239E" w:rsidRPr="000309AC" w:rsidTr="00B2239E">
        <w:tc>
          <w:tcPr>
            <w:tcW w:w="4361" w:type="dxa"/>
          </w:tcPr>
          <w:p w:rsidR="00B2239E" w:rsidRDefault="00B2239E" w:rsidP="00B2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СОГЛАСОВАНО</w:t>
            </w:r>
          </w:p>
          <w:p w:rsidR="00B2239E" w:rsidRDefault="00B2239E" w:rsidP="00B2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B2239E" w:rsidRDefault="00B2239E" w:rsidP="00B2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Л.М.Будько</w:t>
            </w:r>
          </w:p>
          <w:p w:rsidR="00B2239E" w:rsidRPr="000309AC" w:rsidRDefault="00B2239E" w:rsidP="00B2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«17» ноября 2017</w:t>
            </w:r>
          </w:p>
        </w:tc>
        <w:tc>
          <w:tcPr>
            <w:tcW w:w="5210" w:type="dxa"/>
          </w:tcPr>
          <w:p w:rsidR="00B2239E" w:rsidRPr="000309AC" w:rsidRDefault="00B2239E" w:rsidP="00B2239E">
            <w:pPr>
              <w:rPr>
                <w:sz w:val="28"/>
                <w:szCs w:val="28"/>
              </w:rPr>
            </w:pPr>
            <w:r w:rsidRPr="000309AC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ЕНО</w:t>
            </w:r>
          </w:p>
          <w:p w:rsidR="00B2239E" w:rsidRPr="000309AC" w:rsidRDefault="00B2239E" w:rsidP="00B2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УО «ГГЭК </w:t>
            </w:r>
            <w:r w:rsidRPr="000309AC">
              <w:rPr>
                <w:sz w:val="28"/>
                <w:szCs w:val="28"/>
              </w:rPr>
              <w:t xml:space="preserve">им.И.Счастного» </w:t>
            </w:r>
          </w:p>
          <w:p w:rsidR="00B2239E" w:rsidRDefault="00B2239E" w:rsidP="00B22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О. Г. </w:t>
            </w:r>
            <w:proofErr w:type="spellStart"/>
            <w:r>
              <w:rPr>
                <w:sz w:val="28"/>
                <w:szCs w:val="28"/>
              </w:rPr>
              <w:t>Рахунок</w:t>
            </w:r>
            <w:proofErr w:type="spellEnd"/>
          </w:p>
          <w:p w:rsidR="00B2239E" w:rsidRPr="000309AC" w:rsidRDefault="00B2239E" w:rsidP="00B2239E">
            <w:pPr>
              <w:rPr>
                <w:sz w:val="28"/>
                <w:szCs w:val="28"/>
              </w:rPr>
            </w:pPr>
            <w:r w:rsidRPr="000309A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 17</w:t>
            </w:r>
            <w:r w:rsidRPr="000309A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ноября 2017</w:t>
            </w:r>
            <w:r w:rsidRPr="000309AC">
              <w:rPr>
                <w:sz w:val="28"/>
                <w:szCs w:val="28"/>
              </w:rPr>
              <w:t xml:space="preserve"> г.</w:t>
            </w:r>
          </w:p>
        </w:tc>
      </w:tr>
    </w:tbl>
    <w:p w:rsidR="00211211" w:rsidRPr="00775D7E" w:rsidRDefault="00211211" w:rsidP="00211211">
      <w:pPr>
        <w:rPr>
          <w:sz w:val="26"/>
          <w:szCs w:val="26"/>
        </w:rPr>
      </w:pPr>
    </w:p>
    <w:p w:rsidR="00211211" w:rsidRPr="00775D7E" w:rsidRDefault="00211211" w:rsidP="00211211">
      <w:pPr>
        <w:rPr>
          <w:b/>
          <w:sz w:val="26"/>
          <w:szCs w:val="26"/>
        </w:rPr>
      </w:pPr>
      <w:r w:rsidRPr="00775D7E">
        <w:rPr>
          <w:b/>
          <w:sz w:val="26"/>
          <w:szCs w:val="26"/>
        </w:rPr>
        <w:t>ИНСТРУКЦИЯ</w:t>
      </w:r>
    </w:p>
    <w:p w:rsidR="00211211" w:rsidRPr="00B3657D" w:rsidRDefault="00211211" w:rsidP="00211211">
      <w:pPr>
        <w:rPr>
          <w:b/>
          <w:i/>
          <w:sz w:val="28"/>
          <w:szCs w:val="28"/>
        </w:rPr>
      </w:pPr>
      <w:r w:rsidRPr="00B3657D">
        <w:rPr>
          <w:b/>
          <w:i/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>пожарной безопасности</w:t>
      </w:r>
      <w:r w:rsidRPr="00B3657D">
        <w:rPr>
          <w:b/>
          <w:i/>
          <w:sz w:val="28"/>
          <w:szCs w:val="28"/>
        </w:rPr>
        <w:t xml:space="preserve"> </w:t>
      </w:r>
    </w:p>
    <w:p w:rsidR="00211211" w:rsidRPr="00B3657D" w:rsidRDefault="00211211" w:rsidP="00211211">
      <w:pPr>
        <w:rPr>
          <w:b/>
          <w:i/>
          <w:sz w:val="28"/>
          <w:szCs w:val="28"/>
        </w:rPr>
      </w:pPr>
      <w:r w:rsidRPr="00B3657D">
        <w:rPr>
          <w:b/>
          <w:i/>
          <w:sz w:val="28"/>
          <w:szCs w:val="28"/>
        </w:rPr>
        <w:t>при работе в кабинете (лаборатории) № 21</w:t>
      </w:r>
    </w:p>
    <w:p w:rsidR="00211211" w:rsidRPr="00B041B3" w:rsidRDefault="00211211" w:rsidP="00211211">
      <w:pPr>
        <w:rPr>
          <w:b/>
        </w:rPr>
      </w:pPr>
      <w:r w:rsidRPr="00B041B3">
        <w:rPr>
          <w:b/>
        </w:rPr>
        <w:t>Электропривода.</w:t>
      </w:r>
    </w:p>
    <w:p w:rsidR="00211211" w:rsidRPr="00B041B3" w:rsidRDefault="00211211" w:rsidP="00211211">
      <w:pPr>
        <w:rPr>
          <w:b/>
        </w:rPr>
      </w:pPr>
      <w:r w:rsidRPr="00B041B3">
        <w:rPr>
          <w:b/>
        </w:rPr>
        <w:t>Электрических машин.</w:t>
      </w:r>
    </w:p>
    <w:p w:rsidR="00211211" w:rsidRPr="00B041B3" w:rsidRDefault="00211211" w:rsidP="00211211">
      <w:pPr>
        <w:rPr>
          <w:b/>
        </w:rPr>
      </w:pPr>
      <w:r w:rsidRPr="00B041B3">
        <w:rPr>
          <w:b/>
        </w:rPr>
        <w:t>Электрических измерений.</w:t>
      </w:r>
    </w:p>
    <w:p w:rsidR="00211211" w:rsidRDefault="00B2239E" w:rsidP="00211211">
      <w:pPr>
        <w:rPr>
          <w:sz w:val="28"/>
          <w:szCs w:val="28"/>
        </w:rPr>
      </w:pPr>
      <w:r>
        <w:rPr>
          <w:sz w:val="28"/>
          <w:szCs w:val="28"/>
        </w:rPr>
        <w:t xml:space="preserve">     ОТ и ТБ №44</w:t>
      </w:r>
    </w:p>
    <w:p w:rsidR="00211211" w:rsidRPr="00CF23B3" w:rsidRDefault="00211211" w:rsidP="00211211">
      <w:pPr>
        <w:pStyle w:val="Style23"/>
        <w:widowControl/>
        <w:tabs>
          <w:tab w:val="left" w:pos="384"/>
        </w:tabs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1.</w:t>
      </w:r>
      <w:r w:rsidRPr="00CF23B3">
        <w:rPr>
          <w:rStyle w:val="FontStyle101"/>
          <w:sz w:val="26"/>
          <w:szCs w:val="26"/>
        </w:rPr>
        <w:tab/>
        <w:t xml:space="preserve">В </w:t>
      </w:r>
      <w:r>
        <w:rPr>
          <w:rStyle w:val="FontStyle101"/>
          <w:sz w:val="26"/>
          <w:szCs w:val="26"/>
        </w:rPr>
        <w:t>кабинете</w:t>
      </w:r>
      <w:r w:rsidRPr="00CF23B3">
        <w:rPr>
          <w:rStyle w:val="FontStyle101"/>
          <w:sz w:val="26"/>
          <w:szCs w:val="26"/>
        </w:rPr>
        <w:t xml:space="preserve"> </w:t>
      </w:r>
      <w:r w:rsidRPr="00CF23B3">
        <w:rPr>
          <w:rStyle w:val="FontStyle101"/>
          <w:b/>
          <w:sz w:val="26"/>
          <w:szCs w:val="26"/>
        </w:rPr>
        <w:t>ЗАПРЕЩАЕТСЯ:</w:t>
      </w:r>
    </w:p>
    <w:p w:rsidR="00211211" w:rsidRPr="00CF23B3" w:rsidRDefault="00211211" w:rsidP="00211211">
      <w:pPr>
        <w:pStyle w:val="Style12"/>
        <w:widowControl/>
        <w:numPr>
          <w:ilvl w:val="0"/>
          <w:numId w:val="16"/>
        </w:numPr>
        <w:tabs>
          <w:tab w:val="left" w:pos="955"/>
        </w:tabs>
        <w:spacing w:line="240" w:lineRule="auto"/>
        <w:ind w:left="0"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пользоваться открытым огнем,  курить,  хранить легко воспламеняющиеся вещества в больших количествах;</w:t>
      </w:r>
    </w:p>
    <w:p w:rsidR="00211211" w:rsidRPr="00CF23B3" w:rsidRDefault="00211211" w:rsidP="00211211">
      <w:pPr>
        <w:pStyle w:val="Style12"/>
        <w:widowControl/>
        <w:numPr>
          <w:ilvl w:val="0"/>
          <w:numId w:val="16"/>
        </w:numPr>
        <w:tabs>
          <w:tab w:val="left" w:pos="955"/>
        </w:tabs>
        <w:spacing w:line="240" w:lineRule="auto"/>
        <w:ind w:left="0"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использовать аппаратуру с поверхностным нагревом более чем на 40</w:t>
      </w:r>
      <w:proofErr w:type="gramStart"/>
      <w:r w:rsidRPr="00CF23B3">
        <w:rPr>
          <w:rStyle w:val="FontStyle101"/>
          <w:sz w:val="26"/>
          <w:szCs w:val="26"/>
        </w:rPr>
        <w:t xml:space="preserve"> °С</w:t>
      </w:r>
      <w:proofErr w:type="gramEnd"/>
      <w:r w:rsidRPr="00CF23B3">
        <w:rPr>
          <w:rStyle w:val="FontStyle101"/>
          <w:sz w:val="26"/>
          <w:szCs w:val="26"/>
        </w:rPr>
        <w:t xml:space="preserve"> превышающей температуру окружающей среды;</w:t>
      </w:r>
    </w:p>
    <w:p w:rsidR="00211211" w:rsidRPr="00CF23B3" w:rsidRDefault="00211211" w:rsidP="00211211">
      <w:pPr>
        <w:pStyle w:val="Style23"/>
        <w:widowControl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пользоваться нестандартными осветительными и нагревательными приборами;</w:t>
      </w:r>
    </w:p>
    <w:p w:rsidR="00211211" w:rsidRPr="00CF23B3" w:rsidRDefault="00211211" w:rsidP="00211211">
      <w:pPr>
        <w:pStyle w:val="Style12"/>
        <w:widowControl/>
        <w:numPr>
          <w:ilvl w:val="0"/>
          <w:numId w:val="16"/>
        </w:numPr>
        <w:tabs>
          <w:tab w:val="left" w:pos="950"/>
        </w:tabs>
        <w:spacing w:line="240" w:lineRule="auto"/>
        <w:ind w:left="0"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оклеивать,  окрашивать провода,  завязывать их в узлы,  вешать непосредственно на провода светильники и т.п.;</w:t>
      </w:r>
    </w:p>
    <w:p w:rsidR="00211211" w:rsidRPr="00CF23B3" w:rsidRDefault="00211211" w:rsidP="00211211">
      <w:pPr>
        <w:pStyle w:val="Style12"/>
        <w:widowControl/>
        <w:numPr>
          <w:ilvl w:val="0"/>
          <w:numId w:val="16"/>
        </w:numPr>
        <w:tabs>
          <w:tab w:val="left" w:pos="950"/>
        </w:tabs>
        <w:spacing w:line="240" w:lineRule="auto"/>
        <w:ind w:left="0"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включать электроустановки,  автоматически отключившиеся при коротком замыкании,  без выяснения и устранения причин замыкания.</w:t>
      </w:r>
    </w:p>
    <w:p w:rsidR="00211211" w:rsidRPr="00CF23B3" w:rsidRDefault="00211211" w:rsidP="00211211">
      <w:pPr>
        <w:pStyle w:val="Style10"/>
        <w:widowControl/>
        <w:numPr>
          <w:ilvl w:val="0"/>
          <w:numId w:val="16"/>
        </w:numPr>
        <w:spacing w:line="240" w:lineRule="auto"/>
        <w:ind w:left="0" w:firstLine="567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перегружать провода и кабели сверх допустимых норм по току.</w:t>
      </w:r>
    </w:p>
    <w:p w:rsidR="00211211" w:rsidRPr="00CF23B3" w:rsidRDefault="00211211" w:rsidP="00211211">
      <w:pPr>
        <w:pStyle w:val="Style23"/>
        <w:widowControl/>
        <w:tabs>
          <w:tab w:val="left" w:pos="523"/>
        </w:tabs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2. В</w:t>
      </w:r>
      <w:r>
        <w:rPr>
          <w:rStyle w:val="FontStyle101"/>
          <w:sz w:val="26"/>
          <w:szCs w:val="26"/>
        </w:rPr>
        <w:t xml:space="preserve"> кабинете</w:t>
      </w:r>
      <w:r w:rsidRPr="00CF23B3">
        <w:rPr>
          <w:rStyle w:val="FontStyle101"/>
          <w:sz w:val="26"/>
          <w:szCs w:val="26"/>
        </w:rPr>
        <w:t xml:space="preserve"> должны находиться  огнетушители, исправные,  проверенные и опломбированные,  с биркой датой проверки.</w:t>
      </w:r>
    </w:p>
    <w:p w:rsidR="00211211" w:rsidRPr="00CF23B3" w:rsidRDefault="00211211" w:rsidP="00211211">
      <w:pPr>
        <w:pStyle w:val="Style23"/>
        <w:widowControl/>
        <w:tabs>
          <w:tab w:val="left" w:pos="523"/>
        </w:tabs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3. Подогревать легковоспламеняющиеся вещества в случае необходимости допускается только на «водяной бане»,  не пользуясь при этом открытым огнем.</w:t>
      </w:r>
    </w:p>
    <w:p w:rsidR="00211211" w:rsidRPr="00CF23B3" w:rsidRDefault="00211211" w:rsidP="00211211">
      <w:pPr>
        <w:pStyle w:val="Style23"/>
        <w:widowControl/>
        <w:tabs>
          <w:tab w:val="left" w:pos="413"/>
        </w:tabs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4. Паяльники должны находиться только на специальных негорючих подставках.</w:t>
      </w:r>
    </w:p>
    <w:p w:rsidR="00211211" w:rsidRPr="00CF23B3" w:rsidRDefault="00211211" w:rsidP="00211211">
      <w:pPr>
        <w:pStyle w:val="Style23"/>
        <w:widowControl/>
        <w:tabs>
          <w:tab w:val="left" w:pos="413"/>
        </w:tabs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5. Сетевые шнуры должны быть оборудованы только стандартными заводскими вилками.</w:t>
      </w:r>
    </w:p>
    <w:p w:rsidR="00211211" w:rsidRPr="00CF23B3" w:rsidRDefault="00211211" w:rsidP="00211211">
      <w:pPr>
        <w:pStyle w:val="Style23"/>
        <w:widowControl/>
        <w:tabs>
          <w:tab w:val="left" w:pos="413"/>
        </w:tabs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6. В случае обнаружения плохого контакта и искрения в лабораторном оборудовании немедленно сообщить преподавателю.</w:t>
      </w:r>
    </w:p>
    <w:p w:rsidR="00211211" w:rsidRPr="00CF23B3" w:rsidRDefault="00211211" w:rsidP="00211211">
      <w:pPr>
        <w:pStyle w:val="Style23"/>
        <w:widowControl/>
        <w:tabs>
          <w:tab w:val="left" w:pos="379"/>
        </w:tabs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7. При запахе гари - немедленно сообщить преподавателю.</w:t>
      </w:r>
    </w:p>
    <w:p w:rsidR="00211211" w:rsidRPr="00CF23B3" w:rsidRDefault="00211211" w:rsidP="00211211">
      <w:pPr>
        <w:pStyle w:val="Style23"/>
        <w:widowControl/>
        <w:tabs>
          <w:tab w:val="left" w:pos="379"/>
        </w:tabs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8. В случае обнаружения возгорания необходимо оповестить пожарную службу и приступить к тушению возгорания подручными средствами.</w:t>
      </w:r>
    </w:p>
    <w:p w:rsidR="00211211" w:rsidRPr="00CF23B3" w:rsidRDefault="00211211" w:rsidP="00211211">
      <w:pPr>
        <w:pStyle w:val="Style23"/>
        <w:widowControl/>
        <w:tabs>
          <w:tab w:val="left" w:pos="379"/>
        </w:tabs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 xml:space="preserve">9. Во время любых работ в </w:t>
      </w:r>
      <w:r>
        <w:rPr>
          <w:rStyle w:val="FontStyle101"/>
          <w:sz w:val="26"/>
          <w:szCs w:val="26"/>
        </w:rPr>
        <w:t>кабинете</w:t>
      </w:r>
      <w:r w:rsidRPr="00CF23B3">
        <w:rPr>
          <w:rStyle w:val="FontStyle101"/>
          <w:sz w:val="26"/>
          <w:szCs w:val="26"/>
        </w:rPr>
        <w:t>,  проходы для эвакуации людей,  должны быть свободными.</w:t>
      </w:r>
    </w:p>
    <w:p w:rsidR="00211211" w:rsidRDefault="00211211" w:rsidP="00211211">
      <w:pPr>
        <w:pStyle w:val="Style38"/>
        <w:widowControl/>
        <w:tabs>
          <w:tab w:val="left" w:pos="523"/>
        </w:tabs>
        <w:spacing w:line="240" w:lineRule="auto"/>
        <w:ind w:firstLine="567"/>
        <w:jc w:val="both"/>
        <w:rPr>
          <w:rStyle w:val="FontStyle101"/>
          <w:sz w:val="26"/>
          <w:szCs w:val="26"/>
        </w:rPr>
      </w:pPr>
      <w:r w:rsidRPr="00CF23B3">
        <w:rPr>
          <w:rStyle w:val="FontStyle101"/>
          <w:sz w:val="26"/>
          <w:szCs w:val="26"/>
        </w:rPr>
        <w:t>10. После окончания работ помещение должно быть обесточено и освещение выключено.</w:t>
      </w:r>
    </w:p>
    <w:p w:rsidR="00B2239E" w:rsidRDefault="00B2239E" w:rsidP="00B2239E">
      <w:pPr>
        <w:rPr>
          <w:sz w:val="28"/>
          <w:szCs w:val="28"/>
        </w:rPr>
      </w:pPr>
    </w:p>
    <w:p w:rsidR="00B2239E" w:rsidRDefault="00B2239E" w:rsidP="00B2239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21939" w:rsidRDefault="00821939" w:rsidP="00B223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Инженер по охране труда</w:t>
      </w:r>
    </w:p>
    <w:p w:rsidR="00B2239E" w:rsidRDefault="00B2239E" w:rsidP="00B223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Л.М.Будько</w:t>
      </w:r>
    </w:p>
    <w:p w:rsidR="00411D57" w:rsidRPr="00CF23B3" w:rsidRDefault="00B2239E" w:rsidP="00B2239E">
      <w:pPr>
        <w:pStyle w:val="Style38"/>
        <w:widowControl/>
        <w:tabs>
          <w:tab w:val="left" w:pos="523"/>
        </w:tabs>
        <w:spacing w:line="240" w:lineRule="auto"/>
        <w:ind w:firstLine="567"/>
        <w:jc w:val="both"/>
        <w:rPr>
          <w:rStyle w:val="FontStyle101"/>
          <w:sz w:val="26"/>
          <w:szCs w:val="26"/>
        </w:rPr>
      </w:pPr>
      <w:r>
        <w:rPr>
          <w:sz w:val="28"/>
          <w:szCs w:val="28"/>
        </w:rPr>
        <w:t>«17» ноября 2017</w:t>
      </w:r>
    </w:p>
    <w:p w:rsidR="00211211" w:rsidRPr="0034381A" w:rsidRDefault="00211211" w:rsidP="0034381A">
      <w:pPr>
        <w:shd w:val="clear" w:color="auto" w:fill="FFFFFF"/>
        <w:jc w:val="center"/>
        <w:rPr>
          <w:b/>
        </w:rPr>
      </w:pPr>
      <w:r w:rsidRPr="0034381A">
        <w:rPr>
          <w:b/>
        </w:rPr>
        <w:t>Памятка</w:t>
      </w:r>
    </w:p>
    <w:p w:rsidR="00211211" w:rsidRPr="0034381A" w:rsidRDefault="00211211" w:rsidP="0034381A">
      <w:pPr>
        <w:shd w:val="clear" w:color="auto" w:fill="FFFFFF"/>
        <w:jc w:val="center"/>
        <w:rPr>
          <w:b/>
        </w:rPr>
      </w:pPr>
      <w:r w:rsidRPr="0034381A">
        <w:rPr>
          <w:b/>
        </w:rPr>
        <w:t xml:space="preserve"> для учащихся по безопасности труда и </w:t>
      </w:r>
      <w:proofErr w:type="spellStart"/>
      <w:r w:rsidRPr="0034381A">
        <w:rPr>
          <w:b/>
        </w:rPr>
        <w:t>электробезопасности</w:t>
      </w:r>
      <w:proofErr w:type="spellEnd"/>
      <w:r w:rsidRPr="0034381A">
        <w:rPr>
          <w:b/>
        </w:rPr>
        <w:t xml:space="preserve"> при выполнении практических работ в лаборатории.</w:t>
      </w:r>
    </w:p>
    <w:p w:rsidR="00211211" w:rsidRPr="0034381A" w:rsidRDefault="00211211" w:rsidP="0034381A">
      <w:pPr>
        <w:shd w:val="clear" w:color="auto" w:fill="FFFFFF"/>
        <w:ind w:firstLine="567"/>
        <w:jc w:val="both"/>
      </w:pPr>
      <w:r w:rsidRPr="0034381A">
        <w:rPr>
          <w:spacing w:val="-1"/>
        </w:rPr>
        <w:t xml:space="preserve">Лабораторные стенды являются действующими электроустановками и при определенных </w:t>
      </w:r>
      <w:r w:rsidRPr="0034381A">
        <w:t xml:space="preserve">условиях могут стать источником опасности поражения человека электрическим током. Поэтому при работе в лаборатории необходимо строго соблюдать установленные правила безопасности труда, </w:t>
      </w:r>
      <w:proofErr w:type="spellStart"/>
      <w:r w:rsidRPr="0034381A">
        <w:t>электр</w:t>
      </w:r>
      <w:proofErr w:type="gramStart"/>
      <w:r w:rsidRPr="0034381A">
        <w:t>о</w:t>
      </w:r>
      <w:proofErr w:type="spellEnd"/>
      <w:r w:rsidRPr="0034381A">
        <w:t>-</w:t>
      </w:r>
      <w:proofErr w:type="gramEnd"/>
      <w:r w:rsidRPr="0034381A">
        <w:t xml:space="preserve"> и </w:t>
      </w:r>
      <w:proofErr w:type="spellStart"/>
      <w:r w:rsidRPr="0034381A">
        <w:t>пожаробезопасности</w:t>
      </w:r>
      <w:proofErr w:type="spellEnd"/>
      <w:r w:rsidRPr="0034381A">
        <w:t>.</w:t>
      </w:r>
    </w:p>
    <w:p w:rsidR="00211211" w:rsidRPr="0034381A" w:rsidRDefault="00211211" w:rsidP="0034381A">
      <w:pPr>
        <w:shd w:val="clear" w:color="auto" w:fill="FFFFFF"/>
        <w:ind w:right="10" w:firstLine="567"/>
        <w:jc w:val="both"/>
      </w:pPr>
      <w:r w:rsidRPr="0034381A">
        <w:t xml:space="preserve">Каждый учащийся, находясь в лаборатории, обязан быть дисциплинированным, внимательным, чувствовать ответственность при выполнении практических работ, начиная с </w:t>
      </w:r>
      <w:r w:rsidRPr="0034381A">
        <w:rPr>
          <w:spacing w:val="-1"/>
        </w:rPr>
        <w:t>подготовки к их выполнению и кончая оформлением отчета и сдачей зачета.</w:t>
      </w:r>
    </w:p>
    <w:p w:rsidR="00211211" w:rsidRPr="0034381A" w:rsidRDefault="00211211" w:rsidP="0034381A">
      <w:pPr>
        <w:shd w:val="clear" w:color="auto" w:fill="FFFFFF"/>
        <w:ind w:right="10" w:firstLine="567"/>
        <w:jc w:val="both"/>
      </w:pPr>
      <w:r w:rsidRPr="0034381A">
        <w:t xml:space="preserve">До начала практических работ в лаборатории учащиеся должны повторить материал по специальной технологии, а также пройти инструктаж по безопасности труда, </w:t>
      </w:r>
      <w:proofErr w:type="spellStart"/>
      <w:r w:rsidRPr="0034381A">
        <w:t>электр</w:t>
      </w:r>
      <w:proofErr w:type="gramStart"/>
      <w:r w:rsidRPr="0034381A">
        <w:t>о</w:t>
      </w:r>
      <w:proofErr w:type="spellEnd"/>
      <w:r w:rsidRPr="0034381A">
        <w:t>-</w:t>
      </w:r>
      <w:proofErr w:type="gramEnd"/>
      <w:r w:rsidRPr="0034381A">
        <w:t xml:space="preserve"> и </w:t>
      </w:r>
      <w:proofErr w:type="spellStart"/>
      <w:r w:rsidRPr="0034381A">
        <w:t>пожаробезопасности</w:t>
      </w:r>
      <w:proofErr w:type="spellEnd"/>
      <w:r w:rsidRPr="0034381A">
        <w:t>.</w:t>
      </w:r>
    </w:p>
    <w:p w:rsidR="00211211" w:rsidRPr="0034381A" w:rsidRDefault="00211211" w:rsidP="0034381A">
      <w:pPr>
        <w:shd w:val="clear" w:color="auto" w:fill="FFFFFF"/>
        <w:ind w:right="19" w:firstLine="567"/>
      </w:pPr>
      <w:r w:rsidRPr="0034381A">
        <w:t>Приступая к выполнению практических работ, учащийся должен соблюдать следующие правила:</w:t>
      </w:r>
    </w:p>
    <w:p w:rsidR="00211211" w:rsidRPr="0034381A" w:rsidRDefault="00211211" w:rsidP="0034381A">
      <w:pPr>
        <w:numPr>
          <w:ilvl w:val="0"/>
          <w:numId w:val="17"/>
        </w:numPr>
        <w:shd w:val="clear" w:color="auto" w:fill="FFFFFF"/>
        <w:tabs>
          <w:tab w:val="left" w:pos="1368"/>
        </w:tabs>
        <w:spacing w:line="240" w:lineRule="atLeast"/>
        <w:ind w:left="0" w:firstLine="567"/>
        <w:rPr>
          <w:spacing w:val="-13"/>
        </w:rPr>
      </w:pPr>
      <w:r w:rsidRPr="0034381A">
        <w:rPr>
          <w:spacing w:val="-1"/>
        </w:rPr>
        <w:t xml:space="preserve">Находясь в лаборатории и приступая к практической работе на лабораторном стенде, учащийся должен помнить об опасности поражения электрическим током и быть осторожным. </w:t>
      </w:r>
      <w:r w:rsidRPr="0034381A">
        <w:t>Запрещается употребление  учащимися алкогольных, наркотических и токсических средств перед практической работой и в процессе работы.</w:t>
      </w:r>
    </w:p>
    <w:p w:rsidR="00211211" w:rsidRPr="0034381A" w:rsidRDefault="00211211" w:rsidP="0034381A">
      <w:pPr>
        <w:numPr>
          <w:ilvl w:val="0"/>
          <w:numId w:val="17"/>
        </w:numPr>
        <w:shd w:val="clear" w:color="auto" w:fill="FFFFFF"/>
        <w:tabs>
          <w:tab w:val="left" w:pos="1368"/>
        </w:tabs>
        <w:spacing w:line="240" w:lineRule="atLeast"/>
        <w:ind w:left="0" w:firstLine="567"/>
        <w:rPr>
          <w:spacing w:val="-13"/>
        </w:rPr>
      </w:pPr>
      <w:r w:rsidRPr="0034381A">
        <w:rPr>
          <w:spacing w:val="-1"/>
        </w:rPr>
        <w:t xml:space="preserve">На лабораторном стенде можно размещать только предметы, необходимые для </w:t>
      </w:r>
      <w:r w:rsidRPr="0034381A">
        <w:t>выполнения данной работы.</w:t>
      </w:r>
    </w:p>
    <w:p w:rsidR="00211211" w:rsidRPr="0034381A" w:rsidRDefault="00211211" w:rsidP="0034381A">
      <w:pPr>
        <w:numPr>
          <w:ilvl w:val="0"/>
          <w:numId w:val="17"/>
        </w:numPr>
        <w:shd w:val="clear" w:color="auto" w:fill="FFFFFF"/>
        <w:tabs>
          <w:tab w:val="left" w:pos="1368"/>
        </w:tabs>
        <w:spacing w:line="240" w:lineRule="atLeast"/>
        <w:ind w:left="0" w:firstLine="567"/>
        <w:rPr>
          <w:spacing w:val="-13"/>
        </w:rPr>
      </w:pPr>
      <w:proofErr w:type="gramStart"/>
      <w:r w:rsidRPr="0034381A">
        <w:t xml:space="preserve">После изучения задания практической работы учащиеся должны разобраться в </w:t>
      </w:r>
      <w:r w:rsidRPr="0034381A">
        <w:rPr>
          <w:spacing w:val="-1"/>
        </w:rPr>
        <w:t>приведенной в ней электрической схеме, продумать последовательность выполнения работы, при необходимости уточнить у преподавателя возникшие неясные вопросы.</w:t>
      </w:r>
      <w:proofErr w:type="gramEnd"/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firstLine="567"/>
        <w:rPr>
          <w:spacing w:val="-13"/>
        </w:rPr>
      </w:pPr>
      <w:r w:rsidRPr="0034381A">
        <w:t xml:space="preserve">Тщательно осмотреть на лабораторном стенде электрооборудование и приборы, </w:t>
      </w:r>
      <w:r w:rsidRPr="0034381A">
        <w:rPr>
          <w:spacing w:val="-1"/>
        </w:rPr>
        <w:t xml:space="preserve">убедиться в их исправности, проверить состояние изоляции соединительных проводов. Нельзя </w:t>
      </w:r>
      <w:r w:rsidRPr="0034381A">
        <w:t>пользоваться проводами без наконечников. При неисправности электрооборудования обязательно обратиться к преподавателю (мастеру  производственного обучения).</w:t>
      </w:r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firstLine="567"/>
        <w:rPr>
          <w:spacing w:val="-13"/>
        </w:rPr>
      </w:pPr>
      <w:r w:rsidRPr="0034381A">
        <w:rPr>
          <w:spacing w:val="-1"/>
        </w:rPr>
        <w:t xml:space="preserve">Прежде чем приступить к сборке схемы на стенде, проверить, какими выключателями </w:t>
      </w:r>
      <w:r w:rsidRPr="0034381A">
        <w:t xml:space="preserve">подается на схему напряжение, какой величины, а также убедиться, что контакты автоматов защиты </w:t>
      </w:r>
      <w:proofErr w:type="gramStart"/>
      <w:r w:rsidRPr="0034381A">
        <w:t>разомкнуты</w:t>
      </w:r>
      <w:proofErr w:type="gramEnd"/>
      <w:r w:rsidRPr="0034381A">
        <w:t xml:space="preserve"> и указатели положения элементов регулирования лабораторных </w:t>
      </w:r>
      <w:r w:rsidRPr="0034381A">
        <w:rPr>
          <w:spacing w:val="-1"/>
        </w:rPr>
        <w:t xml:space="preserve">источников питания и автотрансформаторов расположены в позиции «Нуль». Все выключатели </w:t>
      </w:r>
      <w:r w:rsidRPr="0034381A">
        <w:t>должны находиться в отключенном положении.</w:t>
      </w:r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right="461" w:firstLine="567"/>
        <w:rPr>
          <w:spacing w:val="-13"/>
        </w:rPr>
      </w:pPr>
      <w:r w:rsidRPr="0034381A">
        <w:rPr>
          <w:spacing w:val="-1"/>
        </w:rPr>
        <w:t xml:space="preserve">Отключенный конденсатор может сохранять опасный остаточный заряд, поэтому </w:t>
      </w:r>
      <w:r w:rsidRPr="0034381A">
        <w:t>после отключения цепи его необходимо разрядить.</w:t>
      </w:r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firstLine="567"/>
        <w:rPr>
          <w:spacing w:val="-11"/>
        </w:rPr>
      </w:pPr>
      <w:r w:rsidRPr="0034381A">
        <w:t xml:space="preserve">При сборке схемы необходимо избегать пересечения проводов, обеспечивать </w:t>
      </w:r>
      <w:r w:rsidRPr="0034381A">
        <w:rPr>
          <w:spacing w:val="-1"/>
        </w:rPr>
        <w:t xml:space="preserve">надежность контактов всех разъемных соединений. Неиспользованные провода не оставлять на </w:t>
      </w:r>
      <w:r w:rsidRPr="0034381A">
        <w:t>лабораторном стенде.</w:t>
      </w:r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firstLine="567"/>
        <w:rPr>
          <w:spacing w:val="-13"/>
        </w:rPr>
      </w:pPr>
      <w:r w:rsidRPr="0034381A">
        <w:rPr>
          <w:spacing w:val="-1"/>
        </w:rPr>
        <w:t>При сборке цепей силового понижающего трансформатора помнить об опасности ошибочного соединения выводов обмотки низшего напряжения с проводами сети.</w:t>
      </w:r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firstLine="567"/>
        <w:rPr>
          <w:spacing w:val="-12"/>
        </w:rPr>
      </w:pPr>
      <w:r w:rsidRPr="0034381A">
        <w:rPr>
          <w:spacing w:val="-2"/>
        </w:rPr>
        <w:t xml:space="preserve">В собираемой схеме аппараты включать на напряжение, соответствующее источнику </w:t>
      </w:r>
      <w:r w:rsidRPr="0034381A">
        <w:rPr>
          <w:spacing w:val="-1"/>
        </w:rPr>
        <w:t xml:space="preserve">питания, а электроизмерительные приборы с пределами измерения - на ожидаемые измеряемые </w:t>
      </w:r>
      <w:r w:rsidRPr="0034381A">
        <w:t>величины.</w:t>
      </w:r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right="922" w:firstLine="567"/>
        <w:rPr>
          <w:spacing w:val="-15"/>
        </w:rPr>
      </w:pPr>
      <w:r w:rsidRPr="0034381A">
        <w:rPr>
          <w:spacing w:val="-1"/>
        </w:rPr>
        <w:t xml:space="preserve">Схему собирать строго в той последовательности, которая указана в задании </w:t>
      </w:r>
      <w:r w:rsidRPr="0034381A">
        <w:t>практической работы.</w:t>
      </w:r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firstLine="567"/>
        <w:rPr>
          <w:spacing w:val="-17"/>
        </w:rPr>
      </w:pPr>
      <w:r w:rsidRPr="0034381A">
        <w:rPr>
          <w:spacing w:val="-1"/>
        </w:rPr>
        <w:t>Сборка схемы разрешается только в объеме выполняемой работы.</w:t>
      </w:r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right="91" w:firstLine="567"/>
        <w:rPr>
          <w:spacing w:val="-17"/>
        </w:rPr>
      </w:pPr>
      <w:r w:rsidRPr="0034381A">
        <w:rPr>
          <w:spacing w:val="-1"/>
        </w:rPr>
        <w:t xml:space="preserve">Включение собранной схемы и первое ее опробование возможно только с разрешения </w:t>
      </w:r>
      <w:r w:rsidRPr="0034381A">
        <w:t>преподавателя (мастера производственного обучения).</w:t>
      </w:r>
      <w:r w:rsidRPr="0034381A">
        <w:rPr>
          <w:spacing w:val="-17"/>
        </w:rPr>
        <w:t xml:space="preserve"> </w:t>
      </w:r>
    </w:p>
    <w:p w:rsidR="00211211" w:rsidRPr="0034381A" w:rsidRDefault="00211211" w:rsidP="0034381A">
      <w:pPr>
        <w:widowControl w:val="0"/>
        <w:numPr>
          <w:ilvl w:val="0"/>
          <w:numId w:val="1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40" w:lineRule="atLeast"/>
        <w:ind w:left="0" w:right="187" w:firstLine="567"/>
        <w:jc w:val="both"/>
        <w:rPr>
          <w:spacing w:val="-15"/>
        </w:rPr>
      </w:pPr>
      <w:r w:rsidRPr="0034381A">
        <w:rPr>
          <w:spacing w:val="-1"/>
        </w:rPr>
        <w:t xml:space="preserve">Прежде чем разобрать электрическую схему или произвести любые изменения в ней, необходимо убедиться, что выключатели (автоматы) защиты, источники питания </w:t>
      </w:r>
      <w:r w:rsidRPr="0034381A">
        <w:rPr>
          <w:spacing w:val="-1"/>
        </w:rPr>
        <w:lastRenderedPageBreak/>
        <w:t>отключены.</w:t>
      </w:r>
    </w:p>
    <w:p w:rsidR="00211211" w:rsidRPr="0034381A" w:rsidRDefault="00211211" w:rsidP="0034381A">
      <w:pPr>
        <w:numPr>
          <w:ilvl w:val="0"/>
          <w:numId w:val="17"/>
        </w:numPr>
        <w:spacing w:line="240" w:lineRule="atLeast"/>
        <w:ind w:left="0" w:firstLine="567"/>
        <w:jc w:val="both"/>
      </w:pPr>
      <w:r w:rsidRPr="0034381A">
        <w:rPr>
          <w:spacing w:val="-1"/>
        </w:rPr>
        <w:t xml:space="preserve">Обнаружив любую неисправность в схеме до включения автомата, немедленно </w:t>
      </w:r>
      <w:r w:rsidRPr="0034381A">
        <w:t>сообщить о неисправности преподавателю (мастеру производственного обучения).</w:t>
      </w:r>
    </w:p>
    <w:p w:rsidR="00211211" w:rsidRDefault="00211211" w:rsidP="00DF24C8">
      <w:pPr>
        <w:rPr>
          <w:b/>
          <w:sz w:val="32"/>
          <w:szCs w:val="32"/>
        </w:rPr>
      </w:pPr>
    </w:p>
    <w:p w:rsidR="00BA5422" w:rsidRPr="0009635C" w:rsidRDefault="003829CB" w:rsidP="00430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="002606B2">
        <w:rPr>
          <w:b/>
          <w:sz w:val="32"/>
          <w:szCs w:val="32"/>
        </w:rPr>
        <w:t>О</w:t>
      </w:r>
      <w:r w:rsidR="00AC037B" w:rsidRPr="0009635C">
        <w:rPr>
          <w:b/>
          <w:sz w:val="32"/>
          <w:szCs w:val="32"/>
        </w:rPr>
        <w:t>пись базового оснащения</w:t>
      </w:r>
      <w:r w:rsidR="00BA5422" w:rsidRPr="0009635C">
        <w:rPr>
          <w:b/>
          <w:sz w:val="32"/>
          <w:szCs w:val="32"/>
        </w:rPr>
        <w:t xml:space="preserve"> кабинета</w:t>
      </w:r>
    </w:p>
    <w:p w:rsidR="00AC037B" w:rsidRPr="00840B0C" w:rsidRDefault="00AC037B" w:rsidP="00430162">
      <w:pPr>
        <w:jc w:val="center"/>
        <w:rPr>
          <w:sz w:val="36"/>
          <w:szCs w:val="36"/>
        </w:rPr>
      </w:pPr>
    </w:p>
    <w:p w:rsidR="00AC037B" w:rsidRPr="00840B0C" w:rsidRDefault="00AC037B" w:rsidP="00BA5422">
      <w:pPr>
        <w:numPr>
          <w:ilvl w:val="0"/>
          <w:numId w:val="8"/>
        </w:numPr>
        <w:ind w:left="0" w:firstLine="0"/>
        <w:jc w:val="both"/>
        <w:rPr>
          <w:rFonts w:ascii="Calibri" w:hAnsi="Calibri" w:cs="Tunga"/>
          <w:sz w:val="28"/>
          <w:szCs w:val="28"/>
        </w:rPr>
      </w:pPr>
      <w:r w:rsidRPr="00840B0C">
        <w:rPr>
          <w:sz w:val="28"/>
          <w:szCs w:val="28"/>
        </w:rPr>
        <w:t xml:space="preserve">Жалюзи </w:t>
      </w:r>
      <w:r w:rsidR="00211211">
        <w:rPr>
          <w:sz w:val="28"/>
          <w:szCs w:val="28"/>
        </w:rPr>
        <w:t>- 4</w:t>
      </w:r>
      <w:r w:rsidR="00211211" w:rsidRPr="00840B0C">
        <w:rPr>
          <w:sz w:val="28"/>
          <w:szCs w:val="28"/>
        </w:rPr>
        <w:t xml:space="preserve"> </w:t>
      </w:r>
      <w:r w:rsidRPr="00840B0C">
        <w:rPr>
          <w:sz w:val="28"/>
          <w:szCs w:val="28"/>
        </w:rPr>
        <w:t>шт.</w:t>
      </w:r>
    </w:p>
    <w:p w:rsidR="00BA5422" w:rsidRPr="00840B0C" w:rsidRDefault="00BA5422" w:rsidP="00AC037B">
      <w:pPr>
        <w:numPr>
          <w:ilvl w:val="0"/>
          <w:numId w:val="8"/>
        </w:numPr>
        <w:ind w:left="0" w:right="-710" w:firstLine="0"/>
        <w:jc w:val="both"/>
        <w:rPr>
          <w:rFonts w:ascii="Calibri" w:hAnsi="Calibri" w:cs="Tunga"/>
          <w:sz w:val="28"/>
          <w:szCs w:val="28"/>
        </w:rPr>
      </w:pPr>
      <w:r w:rsidRPr="00840B0C">
        <w:rPr>
          <w:sz w:val="28"/>
          <w:szCs w:val="28"/>
        </w:rPr>
        <w:t>Стол ученический (на металлической основе)</w:t>
      </w:r>
      <w:r w:rsidR="00AC037B" w:rsidRPr="00840B0C">
        <w:rPr>
          <w:sz w:val="28"/>
          <w:szCs w:val="28"/>
        </w:rPr>
        <w:t xml:space="preserve"> двуместный </w:t>
      </w:r>
      <w:r w:rsidRPr="00840B0C">
        <w:rPr>
          <w:sz w:val="28"/>
          <w:szCs w:val="28"/>
        </w:rPr>
        <w:t xml:space="preserve"> </w:t>
      </w:r>
      <w:r w:rsidR="00211211">
        <w:rPr>
          <w:sz w:val="28"/>
          <w:szCs w:val="28"/>
        </w:rPr>
        <w:t xml:space="preserve">14 </w:t>
      </w:r>
      <w:r w:rsidRPr="00840B0C">
        <w:rPr>
          <w:sz w:val="28"/>
          <w:szCs w:val="28"/>
        </w:rPr>
        <w:t>шт.</w:t>
      </w:r>
    </w:p>
    <w:p w:rsidR="00BA5422" w:rsidRPr="00211211" w:rsidRDefault="00BA5422" w:rsidP="00BA5422">
      <w:pPr>
        <w:numPr>
          <w:ilvl w:val="0"/>
          <w:numId w:val="8"/>
        </w:numPr>
        <w:ind w:left="0" w:firstLine="0"/>
        <w:jc w:val="both"/>
        <w:rPr>
          <w:rFonts w:ascii="Calibri" w:hAnsi="Calibri" w:cs="Tunga"/>
          <w:sz w:val="28"/>
          <w:szCs w:val="28"/>
        </w:rPr>
      </w:pPr>
      <w:r w:rsidRPr="00840B0C">
        <w:rPr>
          <w:sz w:val="28"/>
          <w:szCs w:val="28"/>
        </w:rPr>
        <w:t>Доска (аудиторная навесная</w:t>
      </w:r>
      <w:r w:rsidR="00211211">
        <w:rPr>
          <w:sz w:val="28"/>
          <w:szCs w:val="28"/>
        </w:rPr>
        <w:t xml:space="preserve">) </w:t>
      </w:r>
      <w:r w:rsidRPr="00840B0C">
        <w:rPr>
          <w:sz w:val="28"/>
          <w:szCs w:val="28"/>
        </w:rPr>
        <w:t>-</w:t>
      </w:r>
      <w:r w:rsidR="00211211">
        <w:rPr>
          <w:sz w:val="28"/>
          <w:szCs w:val="28"/>
        </w:rPr>
        <w:t xml:space="preserve"> </w:t>
      </w:r>
      <w:r w:rsidRPr="00840B0C">
        <w:rPr>
          <w:sz w:val="28"/>
          <w:szCs w:val="28"/>
        </w:rPr>
        <w:t>1 шт.</w:t>
      </w:r>
    </w:p>
    <w:p w:rsidR="00211211" w:rsidRPr="00DF24C8" w:rsidRDefault="00211211" w:rsidP="00BA5422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DF24C8">
        <w:rPr>
          <w:sz w:val="28"/>
          <w:szCs w:val="28"/>
        </w:rPr>
        <w:t xml:space="preserve">Доска интерактивная </w:t>
      </w:r>
      <w:r w:rsidRPr="00DF24C8">
        <w:rPr>
          <w:sz w:val="28"/>
          <w:szCs w:val="28"/>
          <w:lang w:val="en-US"/>
        </w:rPr>
        <w:t>Magic</w:t>
      </w:r>
      <w:r w:rsidRPr="00DF24C8">
        <w:rPr>
          <w:sz w:val="28"/>
          <w:szCs w:val="28"/>
        </w:rPr>
        <w:t xml:space="preserve"> </w:t>
      </w:r>
      <w:r w:rsidRPr="00DF24C8">
        <w:rPr>
          <w:sz w:val="28"/>
          <w:szCs w:val="28"/>
          <w:lang w:val="en-US"/>
        </w:rPr>
        <w:t>Dual</w:t>
      </w:r>
      <w:r w:rsidRPr="00DF24C8">
        <w:rPr>
          <w:sz w:val="28"/>
          <w:szCs w:val="28"/>
        </w:rPr>
        <w:t xml:space="preserve"> </w:t>
      </w:r>
      <w:r w:rsidRPr="00DF24C8">
        <w:rPr>
          <w:sz w:val="28"/>
          <w:szCs w:val="28"/>
          <w:lang w:val="en-US"/>
        </w:rPr>
        <w:t>Touch</w:t>
      </w:r>
      <w:r w:rsidRPr="00DF24C8">
        <w:rPr>
          <w:sz w:val="28"/>
          <w:szCs w:val="28"/>
        </w:rPr>
        <w:t xml:space="preserve"> -1 шт.</w:t>
      </w:r>
    </w:p>
    <w:p w:rsidR="00BA5422" w:rsidRPr="00840B0C" w:rsidRDefault="00BA5422" w:rsidP="00BA5422">
      <w:pPr>
        <w:numPr>
          <w:ilvl w:val="0"/>
          <w:numId w:val="8"/>
        </w:numPr>
        <w:ind w:left="0" w:firstLine="0"/>
        <w:jc w:val="both"/>
        <w:rPr>
          <w:rFonts w:ascii="Calibri" w:hAnsi="Calibri" w:cs="Tunga"/>
          <w:sz w:val="28"/>
          <w:szCs w:val="28"/>
          <w:u w:val="single"/>
        </w:rPr>
      </w:pPr>
      <w:r w:rsidRPr="00840B0C">
        <w:rPr>
          <w:sz w:val="28"/>
          <w:szCs w:val="28"/>
        </w:rPr>
        <w:t xml:space="preserve">Стол преподавательский </w:t>
      </w:r>
      <w:r w:rsidR="00DF4456">
        <w:rPr>
          <w:sz w:val="28"/>
          <w:szCs w:val="28"/>
        </w:rPr>
        <w:t xml:space="preserve">- </w:t>
      </w:r>
      <w:r w:rsidRPr="00DF4456">
        <w:rPr>
          <w:sz w:val="28"/>
          <w:szCs w:val="28"/>
        </w:rPr>
        <w:t>1</w:t>
      </w:r>
      <w:r w:rsidRPr="00840B0C">
        <w:rPr>
          <w:sz w:val="28"/>
          <w:szCs w:val="28"/>
        </w:rPr>
        <w:t>шт.</w:t>
      </w:r>
    </w:p>
    <w:p w:rsidR="00BA5422" w:rsidRPr="00840B0C" w:rsidRDefault="00BA5422" w:rsidP="00BA5422">
      <w:pPr>
        <w:numPr>
          <w:ilvl w:val="0"/>
          <w:numId w:val="8"/>
        </w:numPr>
        <w:ind w:left="0" w:firstLine="0"/>
        <w:jc w:val="both"/>
        <w:rPr>
          <w:rFonts w:ascii="Calibri" w:hAnsi="Calibri" w:cs="Tunga"/>
          <w:sz w:val="28"/>
          <w:szCs w:val="28"/>
          <w:u w:val="single"/>
        </w:rPr>
      </w:pPr>
      <w:r w:rsidRPr="00840B0C">
        <w:rPr>
          <w:sz w:val="28"/>
          <w:szCs w:val="28"/>
        </w:rPr>
        <w:t xml:space="preserve">Стул полумягкий преподавательский </w:t>
      </w:r>
      <w:r w:rsidR="00DF4456">
        <w:rPr>
          <w:sz w:val="28"/>
          <w:szCs w:val="28"/>
        </w:rPr>
        <w:t xml:space="preserve">– </w:t>
      </w:r>
      <w:r w:rsidRPr="00DF4456">
        <w:rPr>
          <w:sz w:val="28"/>
          <w:szCs w:val="28"/>
        </w:rPr>
        <w:t>1</w:t>
      </w:r>
      <w:r w:rsidR="00DF4456">
        <w:rPr>
          <w:sz w:val="28"/>
          <w:szCs w:val="28"/>
        </w:rPr>
        <w:t xml:space="preserve"> </w:t>
      </w:r>
      <w:r w:rsidRPr="00840B0C">
        <w:rPr>
          <w:sz w:val="28"/>
          <w:szCs w:val="28"/>
        </w:rPr>
        <w:t>шт.</w:t>
      </w:r>
    </w:p>
    <w:p w:rsidR="00BA5422" w:rsidRPr="00840B0C" w:rsidRDefault="00BA5422" w:rsidP="00BA5422">
      <w:pPr>
        <w:numPr>
          <w:ilvl w:val="0"/>
          <w:numId w:val="8"/>
        </w:numPr>
        <w:ind w:left="0" w:firstLine="0"/>
        <w:jc w:val="both"/>
        <w:rPr>
          <w:rFonts w:ascii="Calibri" w:hAnsi="Calibri" w:cs="Tunga"/>
          <w:sz w:val="28"/>
          <w:szCs w:val="28"/>
          <w:u w:val="single"/>
        </w:rPr>
      </w:pPr>
      <w:r w:rsidRPr="00840B0C">
        <w:rPr>
          <w:sz w:val="28"/>
          <w:szCs w:val="28"/>
        </w:rPr>
        <w:t xml:space="preserve">Стенд </w:t>
      </w:r>
      <w:r w:rsidR="001932EE">
        <w:rPr>
          <w:sz w:val="28"/>
          <w:szCs w:val="28"/>
        </w:rPr>
        <w:t>лабораторный – 12</w:t>
      </w:r>
      <w:r w:rsidR="00211211">
        <w:rPr>
          <w:sz w:val="28"/>
          <w:szCs w:val="28"/>
        </w:rPr>
        <w:t xml:space="preserve"> ш</w:t>
      </w:r>
      <w:r w:rsidRPr="00840B0C">
        <w:rPr>
          <w:sz w:val="28"/>
          <w:szCs w:val="28"/>
        </w:rPr>
        <w:t>т.</w:t>
      </w:r>
    </w:p>
    <w:p w:rsidR="00BA5422" w:rsidRPr="00840B0C" w:rsidRDefault="00AC037B" w:rsidP="00BA5422">
      <w:pPr>
        <w:numPr>
          <w:ilvl w:val="0"/>
          <w:numId w:val="8"/>
        </w:numPr>
        <w:ind w:left="0" w:firstLine="0"/>
        <w:jc w:val="both"/>
        <w:rPr>
          <w:rFonts w:ascii="Calibri" w:hAnsi="Calibri" w:cs="Tunga"/>
          <w:sz w:val="28"/>
          <w:szCs w:val="28"/>
          <w:u w:val="single"/>
        </w:rPr>
      </w:pPr>
      <w:r w:rsidRPr="00840B0C">
        <w:rPr>
          <w:sz w:val="28"/>
          <w:szCs w:val="28"/>
        </w:rPr>
        <w:t>Компьютер</w:t>
      </w:r>
      <w:r w:rsidR="00F2221A">
        <w:rPr>
          <w:sz w:val="28"/>
          <w:szCs w:val="28"/>
          <w:lang w:val="en-US"/>
        </w:rPr>
        <w:t xml:space="preserve"> Toshiba M840</w:t>
      </w:r>
      <w:r w:rsidR="00DF4456">
        <w:rPr>
          <w:sz w:val="28"/>
          <w:szCs w:val="28"/>
        </w:rPr>
        <w:t xml:space="preserve"> -</w:t>
      </w:r>
      <w:r w:rsidR="00BA5422" w:rsidRPr="00DF4456">
        <w:rPr>
          <w:sz w:val="28"/>
          <w:szCs w:val="28"/>
        </w:rPr>
        <w:t xml:space="preserve">1 </w:t>
      </w:r>
      <w:r w:rsidR="00BA5422" w:rsidRPr="00840B0C">
        <w:rPr>
          <w:sz w:val="28"/>
          <w:szCs w:val="28"/>
        </w:rPr>
        <w:t>шт.</w:t>
      </w:r>
    </w:p>
    <w:p w:rsidR="00211211" w:rsidRPr="00211211" w:rsidRDefault="00211211" w:rsidP="002606B2">
      <w:pPr>
        <w:numPr>
          <w:ilvl w:val="0"/>
          <w:numId w:val="8"/>
        </w:numPr>
        <w:ind w:left="0" w:firstLine="0"/>
        <w:jc w:val="both"/>
        <w:rPr>
          <w:b/>
          <w:i/>
          <w:sz w:val="28"/>
        </w:rPr>
      </w:pPr>
      <w:proofErr w:type="spellStart"/>
      <w:r w:rsidRPr="00211211">
        <w:rPr>
          <w:sz w:val="28"/>
        </w:rPr>
        <w:t>Мультимедийный</w:t>
      </w:r>
      <w:proofErr w:type="spellEnd"/>
      <w:r w:rsidRPr="00211211">
        <w:rPr>
          <w:sz w:val="28"/>
        </w:rPr>
        <w:t xml:space="preserve"> проектор </w:t>
      </w:r>
      <w:proofErr w:type="gramStart"/>
      <w:r w:rsidRPr="00211211">
        <w:rPr>
          <w:sz w:val="28"/>
        </w:rPr>
        <w:t>Ор</w:t>
      </w:r>
      <w:proofErr w:type="spellStart"/>
      <w:proofErr w:type="gramEnd"/>
      <w:r w:rsidRPr="00211211">
        <w:rPr>
          <w:sz w:val="28"/>
          <w:lang w:val="en-US"/>
        </w:rPr>
        <w:t>toma</w:t>
      </w:r>
      <w:proofErr w:type="spellEnd"/>
      <w:r>
        <w:rPr>
          <w:sz w:val="28"/>
          <w:lang w:val="en-US"/>
        </w:rPr>
        <w:t xml:space="preserve"> X306ST</w:t>
      </w:r>
    </w:p>
    <w:p w:rsidR="00BA5422" w:rsidRPr="002606B2" w:rsidRDefault="00BA6994" w:rsidP="002606B2">
      <w:pPr>
        <w:numPr>
          <w:ilvl w:val="0"/>
          <w:numId w:val="8"/>
        </w:numPr>
        <w:ind w:left="0" w:firstLine="0"/>
        <w:jc w:val="both"/>
        <w:rPr>
          <w:rFonts w:ascii="Calibri" w:hAnsi="Calibri" w:cs="Tunga"/>
          <w:b/>
          <w:i/>
          <w:sz w:val="28"/>
        </w:rPr>
      </w:pPr>
      <w:r w:rsidRPr="002606B2">
        <w:rPr>
          <w:sz w:val="30"/>
          <w:szCs w:val="30"/>
        </w:rPr>
        <w:t xml:space="preserve">Обеспеченность первичными средствами медицинской помощи: </w:t>
      </w:r>
      <w:r w:rsidR="002606B2" w:rsidRPr="002606B2">
        <w:rPr>
          <w:sz w:val="30"/>
          <w:szCs w:val="30"/>
        </w:rPr>
        <w:tab/>
      </w:r>
      <w:r w:rsidRPr="00DF4456">
        <w:rPr>
          <w:sz w:val="30"/>
          <w:szCs w:val="30"/>
        </w:rPr>
        <w:t>аптечка</w:t>
      </w:r>
      <w:r w:rsidR="00DF4456">
        <w:rPr>
          <w:sz w:val="30"/>
          <w:szCs w:val="30"/>
        </w:rPr>
        <w:t xml:space="preserve"> -</w:t>
      </w:r>
      <w:r w:rsidRPr="00DF4456">
        <w:rPr>
          <w:sz w:val="30"/>
          <w:szCs w:val="30"/>
        </w:rPr>
        <w:t xml:space="preserve"> имеется</w:t>
      </w:r>
    </w:p>
    <w:p w:rsidR="00BA6994" w:rsidRPr="00DF4456" w:rsidRDefault="00BA6994" w:rsidP="002606B2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606B2">
        <w:rPr>
          <w:spacing w:val="5"/>
          <w:sz w:val="28"/>
          <w:szCs w:val="28"/>
        </w:rPr>
        <w:t>Обеспеченность первичными средствами пожаротушения</w:t>
      </w:r>
      <w:r w:rsidRPr="002606B2">
        <w:rPr>
          <w:b/>
          <w:spacing w:val="5"/>
          <w:sz w:val="28"/>
          <w:szCs w:val="28"/>
        </w:rPr>
        <w:t>:</w:t>
      </w:r>
      <w:r w:rsidRPr="002606B2">
        <w:rPr>
          <w:spacing w:val="8"/>
          <w:sz w:val="28"/>
          <w:szCs w:val="28"/>
        </w:rPr>
        <w:t xml:space="preserve"> </w:t>
      </w:r>
      <w:r w:rsidR="002606B2">
        <w:rPr>
          <w:spacing w:val="8"/>
          <w:sz w:val="28"/>
          <w:szCs w:val="28"/>
        </w:rPr>
        <w:tab/>
      </w:r>
      <w:r w:rsidRPr="00DF4456">
        <w:rPr>
          <w:sz w:val="28"/>
          <w:szCs w:val="28"/>
        </w:rPr>
        <w:t xml:space="preserve">порошковый огнетушитель </w:t>
      </w:r>
      <w:r w:rsidR="00DF4456">
        <w:rPr>
          <w:sz w:val="28"/>
          <w:szCs w:val="28"/>
        </w:rPr>
        <w:t xml:space="preserve">- </w:t>
      </w:r>
      <w:r w:rsidRPr="00DF4456">
        <w:rPr>
          <w:sz w:val="28"/>
          <w:szCs w:val="28"/>
        </w:rPr>
        <w:t xml:space="preserve">имеется </w:t>
      </w:r>
      <w:r w:rsidR="00D36DFA">
        <w:rPr>
          <w:sz w:val="28"/>
          <w:szCs w:val="28"/>
        </w:rPr>
        <w:t>1шт.</w:t>
      </w:r>
    </w:p>
    <w:p w:rsidR="00AC037B" w:rsidRDefault="00D74374" w:rsidP="00430162">
      <w:pPr>
        <w:jc w:val="center"/>
        <w:rPr>
          <w:b/>
          <w:color w:val="800080"/>
          <w:spacing w:val="5"/>
          <w:sz w:val="28"/>
          <w:szCs w:val="28"/>
        </w:rPr>
      </w:pPr>
      <w:r>
        <w:rPr>
          <w:b/>
          <w:color w:val="800080"/>
          <w:spacing w:val="5"/>
          <w:sz w:val="28"/>
          <w:szCs w:val="28"/>
        </w:rPr>
        <w:t xml:space="preserve"> </w:t>
      </w:r>
    </w:p>
    <w:p w:rsidR="0063505D" w:rsidRDefault="0063505D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63505D" w:rsidRDefault="0063505D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2255C3" w:rsidRDefault="002255C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411D57" w:rsidRDefault="002255C3" w:rsidP="00E4512C">
      <w:pPr>
        <w:jc w:val="center"/>
        <w:rPr>
          <w:b/>
          <w:sz w:val="32"/>
          <w:szCs w:val="32"/>
          <w:lang w:val="be-BY"/>
        </w:rPr>
      </w:pPr>
      <w:r>
        <w:rPr>
          <w:b/>
          <w:sz w:val="32"/>
          <w:szCs w:val="32"/>
        </w:rPr>
        <w:t>7</w:t>
      </w:r>
      <w:r w:rsidRPr="0051667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51667E">
        <w:rPr>
          <w:b/>
          <w:sz w:val="32"/>
          <w:szCs w:val="32"/>
        </w:rPr>
        <w:t xml:space="preserve">Перечень средств обучения </w:t>
      </w:r>
      <w:r w:rsidRPr="00437983">
        <w:rPr>
          <w:b/>
          <w:sz w:val="32"/>
          <w:szCs w:val="32"/>
        </w:rPr>
        <w:t>и контроля</w:t>
      </w:r>
      <w:r w:rsidRPr="00437983">
        <w:rPr>
          <w:b/>
          <w:sz w:val="32"/>
          <w:szCs w:val="32"/>
          <w:lang w:val="be-BY"/>
        </w:rPr>
        <w:t xml:space="preserve"> по темам программы </w:t>
      </w:r>
    </w:p>
    <w:p w:rsidR="002255C3" w:rsidRDefault="002255C3" w:rsidP="00E4512C">
      <w:pPr>
        <w:jc w:val="center"/>
        <w:rPr>
          <w:sz w:val="28"/>
          <w:szCs w:val="28"/>
          <w:lang w:val="be-BY"/>
        </w:rPr>
      </w:pPr>
      <w:r w:rsidRPr="002255C3">
        <w:rPr>
          <w:sz w:val="28"/>
          <w:szCs w:val="28"/>
          <w:lang w:val="be-BY"/>
        </w:rPr>
        <w:t>(в том числе литература для преподавателя и учащихся)</w:t>
      </w:r>
    </w:p>
    <w:p w:rsidR="00E4512C" w:rsidRPr="00E4512C" w:rsidRDefault="00E4512C" w:rsidP="00D95F40">
      <w:pPr>
        <w:rPr>
          <w:sz w:val="28"/>
          <w:szCs w:val="28"/>
          <w:lang w:val="be-BY"/>
        </w:rPr>
      </w:pPr>
    </w:p>
    <w:p w:rsidR="002255C3" w:rsidRDefault="00E4512C" w:rsidP="00D95F40">
      <w:pPr>
        <w:shd w:val="clear" w:color="auto" w:fill="FFFFFF"/>
        <w:ind w:left="1778"/>
        <w:rPr>
          <w:sz w:val="32"/>
          <w:szCs w:val="32"/>
        </w:rPr>
      </w:pPr>
      <w:r w:rsidRPr="00E4512C">
        <w:rPr>
          <w:sz w:val="32"/>
          <w:szCs w:val="32"/>
        </w:rPr>
        <w:t>Перечень средств обучения</w:t>
      </w:r>
    </w:p>
    <w:p w:rsidR="00D95F40" w:rsidRPr="00E4512C" w:rsidRDefault="00D95F40" w:rsidP="002255C3">
      <w:pPr>
        <w:shd w:val="clear" w:color="auto" w:fill="FFFFFF"/>
        <w:ind w:left="1778"/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2410"/>
        <w:gridCol w:w="1134"/>
        <w:gridCol w:w="2835"/>
        <w:gridCol w:w="1417"/>
        <w:gridCol w:w="1701"/>
      </w:tblGrid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 w:rsidRPr="00BE6E1C">
              <w:t>№</w:t>
            </w:r>
          </w:p>
          <w:p w:rsidR="002255C3" w:rsidRPr="00BE6E1C" w:rsidRDefault="002255C3" w:rsidP="00E4512C">
            <w:pPr>
              <w:shd w:val="clear" w:color="auto" w:fill="FFFFFF"/>
              <w:jc w:val="center"/>
            </w:pPr>
            <w:proofErr w:type="spellStart"/>
            <w:proofErr w:type="gramStart"/>
            <w:r w:rsidRPr="00BE6E1C">
              <w:t>п</w:t>
            </w:r>
            <w:proofErr w:type="spellEnd"/>
            <w:proofErr w:type="gramEnd"/>
            <w:r w:rsidRPr="00BE6E1C">
              <w:t>/</w:t>
            </w:r>
            <w:proofErr w:type="spellStart"/>
            <w:r w:rsidRPr="00BE6E1C">
              <w:t>п</w:t>
            </w:r>
            <w:proofErr w:type="spellEnd"/>
          </w:p>
        </w:tc>
        <w:tc>
          <w:tcPr>
            <w:tcW w:w="2410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Наименование темы</w:t>
            </w:r>
            <w:r w:rsidRPr="00BE6E1C">
              <w:t xml:space="preserve"> </w:t>
            </w:r>
          </w:p>
        </w:tc>
        <w:tc>
          <w:tcPr>
            <w:tcW w:w="1134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К</w:t>
            </w:r>
            <w:r w:rsidRPr="00BE6E1C">
              <w:t>оличество часов</w:t>
            </w:r>
          </w:p>
        </w:tc>
        <w:tc>
          <w:tcPr>
            <w:tcW w:w="2835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 xml:space="preserve"> </w:t>
            </w:r>
            <w:r w:rsidRPr="00BE6E1C">
              <w:t>Вид и наименование основных средств обучения</w:t>
            </w:r>
          </w:p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  <w:tc>
          <w:tcPr>
            <w:tcW w:w="1417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 w:rsidRPr="00BE6E1C">
              <w:t xml:space="preserve">Наличие 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 w:rsidRPr="00BE6E1C">
              <w:t>Планируемый срок приобретения, разработки</w:t>
            </w:r>
          </w:p>
        </w:tc>
      </w:tr>
      <w:tr w:rsidR="002255C3" w:rsidRPr="00BE6E1C" w:rsidTr="00E4512C">
        <w:tc>
          <w:tcPr>
            <w:tcW w:w="10490" w:type="dxa"/>
            <w:gridSpan w:val="7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Электрические машины</w:t>
            </w: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255C3" w:rsidRDefault="002255C3" w:rsidP="00D07773">
            <w:pPr>
              <w:shd w:val="clear" w:color="auto" w:fill="FFFFFF"/>
            </w:pPr>
            <w:r>
              <w:t>Трансформаторы</w:t>
            </w:r>
          </w:p>
        </w:tc>
        <w:tc>
          <w:tcPr>
            <w:tcW w:w="1134" w:type="dxa"/>
          </w:tcPr>
          <w:p w:rsidR="002255C3" w:rsidRDefault="002255C3" w:rsidP="00E4512C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бланки отчетов для выполнения ПР1, ЛР1-3,  учебник с.4-83</w:t>
            </w:r>
          </w:p>
        </w:tc>
        <w:tc>
          <w:tcPr>
            <w:tcW w:w="1417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2255C3" w:rsidRDefault="002255C3" w:rsidP="00D07773">
            <w:pPr>
              <w:shd w:val="clear" w:color="auto" w:fill="FFFFFF"/>
            </w:pPr>
            <w:r>
              <w:t xml:space="preserve">Общие вопросы теории </w:t>
            </w:r>
            <w:proofErr w:type="spellStart"/>
            <w:r>
              <w:t>бесколлекторных</w:t>
            </w:r>
            <w:proofErr w:type="spellEnd"/>
            <w:r>
              <w:t xml:space="preserve"> машин</w:t>
            </w:r>
          </w:p>
        </w:tc>
        <w:tc>
          <w:tcPr>
            <w:tcW w:w="1134" w:type="dxa"/>
          </w:tcPr>
          <w:p w:rsidR="002255C3" w:rsidRDefault="002255C3" w:rsidP="00E4512C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бланки отчетов для выполнения ПР2, учебник с.97-134</w:t>
            </w:r>
          </w:p>
        </w:tc>
        <w:tc>
          <w:tcPr>
            <w:tcW w:w="1417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2255C3" w:rsidRDefault="002255C3" w:rsidP="00D07773">
            <w:pPr>
              <w:shd w:val="clear" w:color="auto" w:fill="FFFFFF"/>
            </w:pPr>
            <w:r>
              <w:t>Асинхронные машины</w:t>
            </w:r>
          </w:p>
        </w:tc>
        <w:tc>
          <w:tcPr>
            <w:tcW w:w="1134" w:type="dxa"/>
          </w:tcPr>
          <w:p w:rsidR="002255C3" w:rsidRDefault="002255C3" w:rsidP="00E4512C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бланки отчетов для выполнения ПР3, ЛР4-8, учебник с.137-236</w:t>
            </w:r>
          </w:p>
        </w:tc>
        <w:tc>
          <w:tcPr>
            <w:tcW w:w="1417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2255C3" w:rsidRDefault="002255C3" w:rsidP="00D07773">
            <w:pPr>
              <w:shd w:val="clear" w:color="auto" w:fill="FFFFFF"/>
            </w:pPr>
            <w:r>
              <w:t>Синхронные машины</w:t>
            </w:r>
          </w:p>
        </w:tc>
        <w:tc>
          <w:tcPr>
            <w:tcW w:w="1134" w:type="dxa"/>
          </w:tcPr>
          <w:p w:rsidR="002255C3" w:rsidRDefault="002255C3" w:rsidP="00E4512C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бланки отчетов для выполнения ЛР13-14, учебник с.239-318</w:t>
            </w:r>
          </w:p>
        </w:tc>
        <w:tc>
          <w:tcPr>
            <w:tcW w:w="1417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2255C3" w:rsidRDefault="002255C3" w:rsidP="00D07773">
            <w:pPr>
              <w:shd w:val="clear" w:color="auto" w:fill="FFFFFF"/>
            </w:pPr>
            <w:r>
              <w:t>Коллекторные машины</w:t>
            </w:r>
          </w:p>
        </w:tc>
        <w:tc>
          <w:tcPr>
            <w:tcW w:w="1134" w:type="dxa"/>
          </w:tcPr>
          <w:p w:rsidR="002255C3" w:rsidRDefault="002255C3" w:rsidP="00E4512C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М.М.проектор, интерактивная доска, бланки отчетов для выполнения ПР</w:t>
            </w:r>
            <w:proofErr w:type="gramStart"/>
            <w:r>
              <w:t>4</w:t>
            </w:r>
            <w:proofErr w:type="gramEnd"/>
            <w:r>
              <w:t>, ЛР9-12, учебник с.321-423</w:t>
            </w:r>
          </w:p>
        </w:tc>
        <w:tc>
          <w:tcPr>
            <w:tcW w:w="1417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10490" w:type="dxa"/>
            <w:gridSpan w:val="7"/>
          </w:tcPr>
          <w:p w:rsidR="002255C3" w:rsidRPr="00BE6E1C" w:rsidRDefault="002255C3" w:rsidP="00411D57">
            <w:pPr>
              <w:shd w:val="clear" w:color="auto" w:fill="FFFFFF"/>
              <w:jc w:val="center"/>
            </w:pPr>
            <w:r>
              <w:t>Основы электропривода</w:t>
            </w: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255C3" w:rsidRDefault="002255C3" w:rsidP="00D07773">
            <w:pPr>
              <w:shd w:val="clear" w:color="auto" w:fill="FFFFFF"/>
            </w:pPr>
            <w:r>
              <w:t>Механика электропривода</w:t>
            </w:r>
          </w:p>
        </w:tc>
        <w:tc>
          <w:tcPr>
            <w:tcW w:w="1134" w:type="dxa"/>
          </w:tcPr>
          <w:p w:rsidR="002255C3" w:rsidRDefault="002255C3" w:rsidP="00E4512C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учебник с.5-46</w:t>
            </w:r>
          </w:p>
        </w:tc>
        <w:tc>
          <w:tcPr>
            <w:tcW w:w="1417" w:type="dxa"/>
          </w:tcPr>
          <w:p w:rsidR="002255C3" w:rsidRDefault="002255C3" w:rsidP="00E4512C">
            <w:pPr>
              <w:jc w:val="center"/>
            </w:pPr>
            <w:r w:rsidRPr="00124693"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2255C3" w:rsidRDefault="002255C3" w:rsidP="00D07773">
            <w:pPr>
              <w:shd w:val="clear" w:color="auto" w:fill="FFFFFF"/>
            </w:pPr>
            <w:r>
              <w:t>Электропривод с двигателями постоянного тока</w:t>
            </w:r>
          </w:p>
        </w:tc>
        <w:tc>
          <w:tcPr>
            <w:tcW w:w="1134" w:type="dxa"/>
          </w:tcPr>
          <w:p w:rsidR="002255C3" w:rsidRDefault="002255C3" w:rsidP="00E4512C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бланки отчетов для выполнения ЛР1-2, учебник с.46-105</w:t>
            </w:r>
          </w:p>
        </w:tc>
        <w:tc>
          <w:tcPr>
            <w:tcW w:w="1417" w:type="dxa"/>
          </w:tcPr>
          <w:p w:rsidR="002255C3" w:rsidRDefault="002255C3" w:rsidP="00E4512C">
            <w:pPr>
              <w:jc w:val="center"/>
            </w:pPr>
            <w:r w:rsidRPr="00124693"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2255C3" w:rsidRDefault="002255C3" w:rsidP="00D07773">
            <w:pPr>
              <w:shd w:val="clear" w:color="auto" w:fill="FFFFFF"/>
            </w:pPr>
            <w:r>
              <w:t>Электропривод с асинхронными и синхронными двигателями</w:t>
            </w:r>
          </w:p>
        </w:tc>
        <w:tc>
          <w:tcPr>
            <w:tcW w:w="1134" w:type="dxa"/>
          </w:tcPr>
          <w:p w:rsidR="002255C3" w:rsidRDefault="002255C3" w:rsidP="00E4512C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учебник с.106-197</w:t>
            </w:r>
          </w:p>
        </w:tc>
        <w:tc>
          <w:tcPr>
            <w:tcW w:w="1417" w:type="dxa"/>
          </w:tcPr>
          <w:p w:rsidR="002255C3" w:rsidRDefault="002255C3" w:rsidP="00E4512C">
            <w:pPr>
              <w:jc w:val="center"/>
            </w:pPr>
            <w:r w:rsidRPr="00124693"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lastRenderedPageBreak/>
              <w:t>4</w:t>
            </w:r>
          </w:p>
        </w:tc>
        <w:tc>
          <w:tcPr>
            <w:tcW w:w="2410" w:type="dxa"/>
          </w:tcPr>
          <w:p w:rsidR="002255C3" w:rsidRDefault="002255C3" w:rsidP="00D07773">
            <w:pPr>
              <w:shd w:val="clear" w:color="auto" w:fill="FFFFFF"/>
            </w:pPr>
            <w:r>
              <w:t>Энергетика электропривода</w:t>
            </w:r>
          </w:p>
        </w:tc>
        <w:tc>
          <w:tcPr>
            <w:tcW w:w="1134" w:type="dxa"/>
          </w:tcPr>
          <w:p w:rsidR="002255C3" w:rsidRDefault="002255C3" w:rsidP="00E4512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учебник с.197-220</w:t>
            </w:r>
          </w:p>
        </w:tc>
        <w:tc>
          <w:tcPr>
            <w:tcW w:w="1417" w:type="dxa"/>
          </w:tcPr>
          <w:p w:rsidR="002255C3" w:rsidRDefault="002255C3" w:rsidP="00E4512C">
            <w:pPr>
              <w:jc w:val="center"/>
            </w:pPr>
            <w:r w:rsidRPr="00124693"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2255C3" w:rsidRPr="00C3259C" w:rsidRDefault="002255C3" w:rsidP="00D07773">
            <w:pPr>
              <w:ind w:left="34"/>
              <w:rPr>
                <w:color w:val="000000"/>
              </w:rPr>
            </w:pPr>
            <w:r w:rsidRPr="00C3259C">
              <w:rPr>
                <w:color w:val="000000"/>
                <w:lang w:val="be-BY"/>
              </w:rPr>
              <w:t>Выбор и проверка двигателей и резисторов</w:t>
            </w:r>
          </w:p>
        </w:tc>
        <w:tc>
          <w:tcPr>
            <w:tcW w:w="1134" w:type="dxa"/>
            <w:vAlign w:val="center"/>
          </w:tcPr>
          <w:p w:rsidR="002255C3" w:rsidRPr="00C3259C" w:rsidRDefault="002255C3" w:rsidP="00E4512C">
            <w:pPr>
              <w:jc w:val="center"/>
              <w:rPr>
                <w:color w:val="000000"/>
                <w:lang w:val="be-BY"/>
              </w:rPr>
            </w:pPr>
            <w:r w:rsidRPr="00C3259C">
              <w:rPr>
                <w:color w:val="000000"/>
                <w:lang w:val="be-BY"/>
              </w:rPr>
              <w:t>4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учебник с.220-243</w:t>
            </w:r>
          </w:p>
        </w:tc>
        <w:tc>
          <w:tcPr>
            <w:tcW w:w="1417" w:type="dxa"/>
          </w:tcPr>
          <w:p w:rsidR="002255C3" w:rsidRDefault="002255C3" w:rsidP="00E4512C">
            <w:pPr>
              <w:jc w:val="center"/>
            </w:pPr>
            <w:r w:rsidRPr="00124693"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C3259C" w:rsidTr="00E4512C">
        <w:tc>
          <w:tcPr>
            <w:tcW w:w="993" w:type="dxa"/>
            <w:gridSpan w:val="2"/>
          </w:tcPr>
          <w:p w:rsidR="002255C3" w:rsidRPr="00C3259C" w:rsidRDefault="002255C3" w:rsidP="00E4512C">
            <w:pPr>
              <w:shd w:val="clear" w:color="auto" w:fill="FFFFFF"/>
              <w:jc w:val="center"/>
            </w:pPr>
            <w:r w:rsidRPr="00C3259C">
              <w:rPr>
                <w:color w:val="000000"/>
              </w:rPr>
              <w:t xml:space="preserve">6   </w:t>
            </w:r>
          </w:p>
        </w:tc>
        <w:tc>
          <w:tcPr>
            <w:tcW w:w="2410" w:type="dxa"/>
            <w:vAlign w:val="center"/>
          </w:tcPr>
          <w:p w:rsidR="002255C3" w:rsidRDefault="002255C3" w:rsidP="00D07773">
            <w:pPr>
              <w:ind w:left="480" w:hanging="480"/>
              <w:rPr>
                <w:color w:val="000000"/>
              </w:rPr>
            </w:pPr>
            <w:r>
              <w:rPr>
                <w:color w:val="000000"/>
              </w:rPr>
              <w:t>Разомкнутые</w:t>
            </w:r>
          </w:p>
          <w:p w:rsidR="002255C3" w:rsidRDefault="002255C3" w:rsidP="00D07773">
            <w:pPr>
              <w:ind w:left="480" w:hanging="48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C3259C">
              <w:rPr>
                <w:color w:val="000000"/>
              </w:rPr>
              <w:t>истемы</w:t>
            </w:r>
          </w:p>
          <w:p w:rsidR="002255C3" w:rsidRDefault="002255C3" w:rsidP="00D07773">
            <w:pPr>
              <w:ind w:left="480" w:hanging="480"/>
              <w:rPr>
                <w:color w:val="000000"/>
              </w:rPr>
            </w:pPr>
            <w:r w:rsidRPr="00C3259C">
              <w:rPr>
                <w:color w:val="000000"/>
              </w:rPr>
              <w:t xml:space="preserve"> управления </w:t>
            </w:r>
          </w:p>
          <w:p w:rsidR="002255C3" w:rsidRPr="00C3259C" w:rsidRDefault="002255C3" w:rsidP="00D07773">
            <w:pPr>
              <w:ind w:left="480" w:hanging="480"/>
              <w:rPr>
                <w:color w:val="000000"/>
              </w:rPr>
            </w:pPr>
            <w:r w:rsidRPr="00C3259C">
              <w:rPr>
                <w:color w:val="000000"/>
              </w:rPr>
              <w:t>электропривода</w:t>
            </w:r>
          </w:p>
        </w:tc>
        <w:tc>
          <w:tcPr>
            <w:tcW w:w="1134" w:type="dxa"/>
            <w:vAlign w:val="center"/>
          </w:tcPr>
          <w:p w:rsidR="002255C3" w:rsidRPr="00C3259C" w:rsidRDefault="002255C3" w:rsidP="00E4512C">
            <w:pPr>
              <w:jc w:val="center"/>
              <w:rPr>
                <w:color w:val="000000"/>
                <w:lang w:val="be-BY"/>
              </w:rPr>
            </w:pPr>
            <w:r w:rsidRPr="00C3259C">
              <w:rPr>
                <w:color w:val="000000"/>
                <w:lang w:val="be-BY"/>
              </w:rPr>
              <w:t>27</w:t>
            </w:r>
          </w:p>
        </w:tc>
        <w:tc>
          <w:tcPr>
            <w:tcW w:w="2835" w:type="dxa"/>
          </w:tcPr>
          <w:p w:rsidR="002255C3" w:rsidRPr="00C3259C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бланки отчетов для выполнения ЛР3-9, учебник с.244-304</w:t>
            </w:r>
          </w:p>
        </w:tc>
        <w:tc>
          <w:tcPr>
            <w:tcW w:w="1417" w:type="dxa"/>
          </w:tcPr>
          <w:p w:rsidR="002255C3" w:rsidRDefault="002255C3" w:rsidP="00E4512C">
            <w:pPr>
              <w:jc w:val="center"/>
            </w:pPr>
            <w:r w:rsidRPr="00124693">
              <w:t>+</w:t>
            </w:r>
          </w:p>
        </w:tc>
        <w:tc>
          <w:tcPr>
            <w:tcW w:w="1701" w:type="dxa"/>
          </w:tcPr>
          <w:p w:rsidR="002255C3" w:rsidRPr="00C3259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993" w:type="dxa"/>
            <w:gridSpan w:val="2"/>
          </w:tcPr>
          <w:p w:rsidR="002255C3" w:rsidRPr="00C3259C" w:rsidRDefault="002255C3" w:rsidP="00E4512C">
            <w:pPr>
              <w:shd w:val="clear" w:color="auto" w:fill="FFFFFF"/>
              <w:jc w:val="center"/>
            </w:pPr>
            <w:r w:rsidRPr="00C3259C">
              <w:rPr>
                <w:color w:val="000000"/>
              </w:rPr>
              <w:t xml:space="preserve">7   </w:t>
            </w:r>
          </w:p>
        </w:tc>
        <w:tc>
          <w:tcPr>
            <w:tcW w:w="2410" w:type="dxa"/>
            <w:vAlign w:val="center"/>
          </w:tcPr>
          <w:p w:rsidR="002255C3" w:rsidRPr="00C3259C" w:rsidRDefault="002255C3" w:rsidP="00D07773">
            <w:pPr>
              <w:ind w:left="-108"/>
              <w:rPr>
                <w:color w:val="000000"/>
              </w:rPr>
            </w:pPr>
            <w:r w:rsidRPr="00C3259C">
              <w:rPr>
                <w:color w:val="000000"/>
              </w:rPr>
              <w:t>Замкнутые системы управления электропривода</w:t>
            </w:r>
          </w:p>
        </w:tc>
        <w:tc>
          <w:tcPr>
            <w:tcW w:w="1134" w:type="dxa"/>
            <w:vAlign w:val="center"/>
          </w:tcPr>
          <w:p w:rsidR="002255C3" w:rsidRPr="00C3259C" w:rsidRDefault="002255C3" w:rsidP="00E4512C">
            <w:pPr>
              <w:jc w:val="center"/>
              <w:rPr>
                <w:color w:val="000000"/>
              </w:rPr>
            </w:pPr>
            <w:r w:rsidRPr="00C3259C">
              <w:rPr>
                <w:color w:val="000000"/>
              </w:rPr>
              <w:t>15</w:t>
            </w:r>
          </w:p>
        </w:tc>
        <w:tc>
          <w:tcPr>
            <w:tcW w:w="2835" w:type="dxa"/>
          </w:tcPr>
          <w:p w:rsidR="002255C3" w:rsidRDefault="002255C3" w:rsidP="001F26BF">
            <w:pPr>
              <w:shd w:val="clear" w:color="auto" w:fill="FFFFFF"/>
            </w:pPr>
            <w:r>
              <w:t>М.м</w:t>
            </w:r>
            <w:proofErr w:type="gramStart"/>
            <w:r>
              <w:t>.п</w:t>
            </w:r>
            <w:proofErr w:type="gramEnd"/>
            <w:r>
              <w:t>роектор, интерактивная доска, бланки отчетов для выполнения ЛР10-12,  учебник с.306-401</w:t>
            </w:r>
          </w:p>
        </w:tc>
        <w:tc>
          <w:tcPr>
            <w:tcW w:w="1417" w:type="dxa"/>
          </w:tcPr>
          <w:p w:rsidR="002255C3" w:rsidRDefault="002255C3" w:rsidP="00E4512C">
            <w:pPr>
              <w:jc w:val="center"/>
            </w:pPr>
            <w:r w:rsidRPr="00124693">
              <w:t>+</w:t>
            </w:r>
          </w:p>
        </w:tc>
        <w:tc>
          <w:tcPr>
            <w:tcW w:w="1701" w:type="dxa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</w:p>
        </w:tc>
      </w:tr>
      <w:tr w:rsidR="002255C3" w:rsidRPr="00BE6E1C" w:rsidTr="00E4512C">
        <w:tc>
          <w:tcPr>
            <w:tcW w:w="10490" w:type="dxa"/>
            <w:gridSpan w:val="7"/>
          </w:tcPr>
          <w:p w:rsidR="002255C3" w:rsidRPr="00BE6E1C" w:rsidRDefault="002255C3" w:rsidP="00E4512C">
            <w:pPr>
              <w:shd w:val="clear" w:color="auto" w:fill="FFFFFF"/>
              <w:jc w:val="center"/>
            </w:pPr>
            <w:r>
              <w:t>Электрические измерения</w:t>
            </w:r>
          </w:p>
        </w:tc>
      </w:tr>
      <w:tr w:rsidR="001F26BF" w:rsidRPr="00BE6E1C" w:rsidTr="002255C3">
        <w:tc>
          <w:tcPr>
            <w:tcW w:w="851" w:type="dxa"/>
          </w:tcPr>
          <w:p w:rsidR="001F26BF" w:rsidRPr="00C3259C" w:rsidRDefault="001F26BF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1F26BF" w:rsidRPr="00C3259C" w:rsidRDefault="001F26BF" w:rsidP="00D07773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Основы метрологии</w:t>
            </w:r>
          </w:p>
        </w:tc>
        <w:tc>
          <w:tcPr>
            <w:tcW w:w="1134" w:type="dxa"/>
            <w:vAlign w:val="center"/>
          </w:tcPr>
          <w:p w:rsidR="001F26BF" w:rsidRPr="00C3259C" w:rsidRDefault="001F26BF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</w:tcPr>
          <w:p w:rsidR="001F26BF" w:rsidRDefault="001F26BF">
            <w:r w:rsidRPr="00FD1938">
              <w:t>М.м</w:t>
            </w:r>
            <w:proofErr w:type="gramStart"/>
            <w:r w:rsidRPr="00FD1938">
              <w:t>.п</w:t>
            </w:r>
            <w:proofErr w:type="gramEnd"/>
            <w:r w:rsidRPr="00FD1938">
              <w:t xml:space="preserve">роектор, интерактивная доска, </w:t>
            </w:r>
            <w:r>
              <w:t>учебник с.4-40</w:t>
            </w:r>
          </w:p>
        </w:tc>
        <w:tc>
          <w:tcPr>
            <w:tcW w:w="1417" w:type="dxa"/>
          </w:tcPr>
          <w:p w:rsidR="001F26BF" w:rsidRDefault="001F26BF" w:rsidP="001F26BF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1F26BF" w:rsidRPr="00BE6E1C" w:rsidRDefault="001F26BF" w:rsidP="00E4512C">
            <w:pPr>
              <w:shd w:val="clear" w:color="auto" w:fill="FFFFFF"/>
              <w:jc w:val="center"/>
            </w:pPr>
          </w:p>
        </w:tc>
      </w:tr>
      <w:tr w:rsidR="001F26BF" w:rsidRPr="00BE6E1C" w:rsidTr="002255C3">
        <w:tc>
          <w:tcPr>
            <w:tcW w:w="851" w:type="dxa"/>
          </w:tcPr>
          <w:p w:rsidR="001F26BF" w:rsidRPr="00C3259C" w:rsidRDefault="001F26BF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1F26BF" w:rsidRPr="00C3259C" w:rsidRDefault="001F26BF" w:rsidP="00D07773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Электромеханические измерительные приборы</w:t>
            </w:r>
          </w:p>
        </w:tc>
        <w:tc>
          <w:tcPr>
            <w:tcW w:w="1134" w:type="dxa"/>
            <w:vAlign w:val="center"/>
          </w:tcPr>
          <w:p w:rsidR="001F26BF" w:rsidRPr="00C3259C" w:rsidRDefault="001F26BF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35" w:type="dxa"/>
          </w:tcPr>
          <w:p w:rsidR="001F26BF" w:rsidRDefault="001F26BF">
            <w:r w:rsidRPr="00FD1938">
              <w:t>М.м</w:t>
            </w:r>
            <w:proofErr w:type="gramStart"/>
            <w:r w:rsidRPr="00FD1938">
              <w:t>.п</w:t>
            </w:r>
            <w:proofErr w:type="gramEnd"/>
            <w:r w:rsidRPr="00FD1938">
              <w:t xml:space="preserve">роектор, интерактивная доска, </w:t>
            </w:r>
            <w:r>
              <w:t>учебник с.71-165</w:t>
            </w:r>
          </w:p>
        </w:tc>
        <w:tc>
          <w:tcPr>
            <w:tcW w:w="1417" w:type="dxa"/>
          </w:tcPr>
          <w:p w:rsidR="001F26BF" w:rsidRDefault="001F26BF" w:rsidP="001F26BF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1F26BF" w:rsidRPr="00BE6E1C" w:rsidRDefault="001F26BF" w:rsidP="00E4512C">
            <w:pPr>
              <w:shd w:val="clear" w:color="auto" w:fill="FFFFFF"/>
              <w:jc w:val="center"/>
            </w:pPr>
          </w:p>
        </w:tc>
      </w:tr>
      <w:tr w:rsidR="001F26BF" w:rsidRPr="00BE6E1C" w:rsidTr="002255C3">
        <w:tc>
          <w:tcPr>
            <w:tcW w:w="851" w:type="dxa"/>
          </w:tcPr>
          <w:p w:rsidR="001F26BF" w:rsidRPr="00C3259C" w:rsidRDefault="001F26BF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1F26BF" w:rsidRPr="00C3259C" w:rsidRDefault="001F26BF" w:rsidP="00D07773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Электрические измерения неэлектрических величин</w:t>
            </w:r>
          </w:p>
        </w:tc>
        <w:tc>
          <w:tcPr>
            <w:tcW w:w="1134" w:type="dxa"/>
            <w:vAlign w:val="center"/>
          </w:tcPr>
          <w:p w:rsidR="001F26BF" w:rsidRPr="00C3259C" w:rsidRDefault="001F26BF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:rsidR="001F26BF" w:rsidRDefault="001F26BF">
            <w:r w:rsidRPr="00FD1938">
              <w:t>М.м</w:t>
            </w:r>
            <w:proofErr w:type="gramStart"/>
            <w:r w:rsidRPr="00FD1938">
              <w:t>.п</w:t>
            </w:r>
            <w:proofErr w:type="gramEnd"/>
            <w:r w:rsidRPr="00FD1938">
              <w:t xml:space="preserve">роектор, интерактивная доска, </w:t>
            </w:r>
            <w:r>
              <w:t>учебник с.236-258</w:t>
            </w:r>
          </w:p>
        </w:tc>
        <w:tc>
          <w:tcPr>
            <w:tcW w:w="1417" w:type="dxa"/>
          </w:tcPr>
          <w:p w:rsidR="001F26BF" w:rsidRDefault="001F26BF" w:rsidP="001F26BF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1F26BF" w:rsidRPr="00BE6E1C" w:rsidRDefault="001F26BF" w:rsidP="00E4512C">
            <w:pPr>
              <w:shd w:val="clear" w:color="auto" w:fill="FFFFFF"/>
              <w:jc w:val="center"/>
            </w:pPr>
          </w:p>
        </w:tc>
      </w:tr>
      <w:tr w:rsidR="001F26BF" w:rsidRPr="00BE6E1C" w:rsidTr="002255C3">
        <w:tc>
          <w:tcPr>
            <w:tcW w:w="851" w:type="dxa"/>
          </w:tcPr>
          <w:p w:rsidR="001F26BF" w:rsidRPr="00C3259C" w:rsidRDefault="001F26BF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1F26BF" w:rsidRPr="00C3259C" w:rsidRDefault="001F26BF" w:rsidP="00D07773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Электронные измерительные приборы</w:t>
            </w:r>
          </w:p>
        </w:tc>
        <w:tc>
          <w:tcPr>
            <w:tcW w:w="1134" w:type="dxa"/>
            <w:vAlign w:val="center"/>
          </w:tcPr>
          <w:p w:rsidR="001F26BF" w:rsidRPr="00C3259C" w:rsidRDefault="001F26BF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35" w:type="dxa"/>
          </w:tcPr>
          <w:p w:rsidR="001F26BF" w:rsidRDefault="001F26BF">
            <w:r w:rsidRPr="00FD1938">
              <w:t>М.м</w:t>
            </w:r>
            <w:proofErr w:type="gramStart"/>
            <w:r w:rsidRPr="00FD1938">
              <w:t>.п</w:t>
            </w:r>
            <w:proofErr w:type="gramEnd"/>
            <w:r w:rsidRPr="00FD1938">
              <w:t xml:space="preserve">роектор, интерактивная доска, </w:t>
            </w:r>
            <w:r>
              <w:t>учебник с.259-326</w:t>
            </w:r>
          </w:p>
        </w:tc>
        <w:tc>
          <w:tcPr>
            <w:tcW w:w="1417" w:type="dxa"/>
          </w:tcPr>
          <w:p w:rsidR="001F26BF" w:rsidRDefault="001F26BF" w:rsidP="001F26BF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1F26BF" w:rsidRPr="00BE6E1C" w:rsidRDefault="001F26BF" w:rsidP="00E4512C">
            <w:pPr>
              <w:shd w:val="clear" w:color="auto" w:fill="FFFFFF"/>
              <w:jc w:val="center"/>
            </w:pPr>
          </w:p>
        </w:tc>
      </w:tr>
      <w:tr w:rsidR="001F26BF" w:rsidRPr="00BE6E1C" w:rsidTr="002255C3">
        <w:tc>
          <w:tcPr>
            <w:tcW w:w="851" w:type="dxa"/>
          </w:tcPr>
          <w:p w:rsidR="001F26BF" w:rsidRPr="00C3259C" w:rsidRDefault="001F26BF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1F26BF" w:rsidRPr="00C3259C" w:rsidRDefault="001F26BF" w:rsidP="00D07773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Цифровые измерительные приборы</w:t>
            </w:r>
          </w:p>
        </w:tc>
        <w:tc>
          <w:tcPr>
            <w:tcW w:w="1134" w:type="dxa"/>
            <w:vAlign w:val="center"/>
          </w:tcPr>
          <w:p w:rsidR="001F26BF" w:rsidRPr="00C3259C" w:rsidRDefault="001F26BF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1F26BF" w:rsidRDefault="001F26BF">
            <w:r w:rsidRPr="00FD1938">
              <w:t>М.м</w:t>
            </w:r>
            <w:proofErr w:type="gramStart"/>
            <w:r w:rsidRPr="00FD1938">
              <w:t>.п</w:t>
            </w:r>
            <w:proofErr w:type="gramEnd"/>
            <w:r w:rsidRPr="00FD1938">
              <w:t xml:space="preserve">роектор, интерактивная доска, </w:t>
            </w:r>
            <w:r>
              <w:t>учебник с.339-377</w:t>
            </w:r>
          </w:p>
        </w:tc>
        <w:tc>
          <w:tcPr>
            <w:tcW w:w="1417" w:type="dxa"/>
          </w:tcPr>
          <w:p w:rsidR="001F26BF" w:rsidRDefault="001F26BF" w:rsidP="001F26BF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1F26BF" w:rsidRPr="00BE6E1C" w:rsidRDefault="001F26BF" w:rsidP="00E4512C">
            <w:pPr>
              <w:shd w:val="clear" w:color="auto" w:fill="FFFFFF"/>
              <w:jc w:val="center"/>
            </w:pPr>
          </w:p>
        </w:tc>
      </w:tr>
      <w:tr w:rsidR="001F26BF" w:rsidRPr="00BE6E1C" w:rsidTr="002255C3">
        <w:tc>
          <w:tcPr>
            <w:tcW w:w="851" w:type="dxa"/>
          </w:tcPr>
          <w:p w:rsidR="001F26BF" w:rsidRPr="00C3259C" w:rsidRDefault="001F26BF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:rsidR="001F26BF" w:rsidRPr="00C3259C" w:rsidRDefault="001F26BF" w:rsidP="00D07773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Измерение электрических и магнитных величин</w:t>
            </w:r>
          </w:p>
        </w:tc>
        <w:tc>
          <w:tcPr>
            <w:tcW w:w="1134" w:type="dxa"/>
            <w:vAlign w:val="center"/>
          </w:tcPr>
          <w:p w:rsidR="001F26BF" w:rsidRPr="00C3259C" w:rsidRDefault="001F26BF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35" w:type="dxa"/>
          </w:tcPr>
          <w:p w:rsidR="001F26BF" w:rsidRDefault="001F26BF">
            <w:r w:rsidRPr="00FD1938">
              <w:t>М.м</w:t>
            </w:r>
            <w:proofErr w:type="gramStart"/>
            <w:r w:rsidRPr="00FD1938">
              <w:t>.п</w:t>
            </w:r>
            <w:proofErr w:type="gramEnd"/>
            <w:r w:rsidRPr="00FD1938">
              <w:t xml:space="preserve">роектор, интерактивная доска, </w:t>
            </w:r>
            <w:r>
              <w:t>учебник с.165-226</w:t>
            </w:r>
          </w:p>
        </w:tc>
        <w:tc>
          <w:tcPr>
            <w:tcW w:w="1417" w:type="dxa"/>
          </w:tcPr>
          <w:p w:rsidR="001F26BF" w:rsidRDefault="001F26BF" w:rsidP="001F26BF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1F26BF" w:rsidRPr="00BE6E1C" w:rsidRDefault="001F26BF" w:rsidP="00E4512C">
            <w:pPr>
              <w:shd w:val="clear" w:color="auto" w:fill="FFFFFF"/>
              <w:jc w:val="center"/>
            </w:pPr>
          </w:p>
        </w:tc>
      </w:tr>
      <w:tr w:rsidR="001F26BF" w:rsidRPr="00BE6E1C" w:rsidTr="002255C3">
        <w:tc>
          <w:tcPr>
            <w:tcW w:w="851" w:type="dxa"/>
          </w:tcPr>
          <w:p w:rsidR="001F26BF" w:rsidRPr="00C3259C" w:rsidRDefault="001F26BF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1F26BF" w:rsidRPr="00C3259C" w:rsidRDefault="001F26BF" w:rsidP="00D07773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Автоматизация измерений</w:t>
            </w:r>
          </w:p>
        </w:tc>
        <w:tc>
          <w:tcPr>
            <w:tcW w:w="1134" w:type="dxa"/>
            <w:vAlign w:val="center"/>
          </w:tcPr>
          <w:p w:rsidR="001F26BF" w:rsidRPr="00C3259C" w:rsidRDefault="001F26BF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1F26BF" w:rsidRDefault="001F26BF">
            <w:r w:rsidRPr="00FD1938">
              <w:t>М.м</w:t>
            </w:r>
            <w:proofErr w:type="gramStart"/>
            <w:r w:rsidRPr="00FD1938">
              <w:t>.п</w:t>
            </w:r>
            <w:proofErr w:type="gramEnd"/>
            <w:r w:rsidRPr="00FD1938">
              <w:t xml:space="preserve">роектор, интерактивная доска, </w:t>
            </w:r>
            <w:r>
              <w:t>учебник с.377-385</w:t>
            </w:r>
          </w:p>
        </w:tc>
        <w:tc>
          <w:tcPr>
            <w:tcW w:w="1417" w:type="dxa"/>
          </w:tcPr>
          <w:p w:rsidR="001F26BF" w:rsidRDefault="001F26BF" w:rsidP="001F26BF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1F26BF" w:rsidRPr="00BE6E1C" w:rsidRDefault="001F26BF" w:rsidP="00E4512C">
            <w:pPr>
              <w:shd w:val="clear" w:color="auto" w:fill="FFFFFF"/>
              <w:jc w:val="center"/>
            </w:pPr>
          </w:p>
        </w:tc>
      </w:tr>
    </w:tbl>
    <w:p w:rsidR="002255C3" w:rsidRDefault="002255C3" w:rsidP="002255C3">
      <w:pPr>
        <w:jc w:val="center"/>
        <w:rPr>
          <w:lang w:val="be-BY"/>
        </w:rPr>
      </w:pPr>
    </w:p>
    <w:p w:rsidR="00E4512C" w:rsidRPr="00D95F40" w:rsidRDefault="00E4512C" w:rsidP="00E4512C">
      <w:pPr>
        <w:ind w:left="360"/>
        <w:jc w:val="center"/>
        <w:rPr>
          <w:lang w:val="be-BY"/>
        </w:rPr>
      </w:pPr>
      <w:r w:rsidRPr="00D95F40">
        <w:rPr>
          <w:sz w:val="32"/>
          <w:szCs w:val="32"/>
        </w:rPr>
        <w:t>Перечень средств  контроля</w:t>
      </w:r>
      <w:r w:rsidRPr="00D95F40">
        <w:rPr>
          <w:sz w:val="32"/>
          <w:szCs w:val="32"/>
          <w:lang w:val="be-BY"/>
        </w:rPr>
        <w:t xml:space="preserve"> по темам программы </w:t>
      </w:r>
      <w:r w:rsidRPr="00D95F40">
        <w:rPr>
          <w:lang w:val="be-BY"/>
        </w:rPr>
        <w:t xml:space="preserve"> </w:t>
      </w:r>
    </w:p>
    <w:p w:rsidR="00E4512C" w:rsidRPr="00840B0C" w:rsidRDefault="00E4512C" w:rsidP="00E4512C">
      <w:pPr>
        <w:jc w:val="center"/>
      </w:pPr>
    </w:p>
    <w:p w:rsidR="00E4512C" w:rsidRPr="00840B0C" w:rsidRDefault="00E4512C" w:rsidP="00E4512C">
      <w:pPr>
        <w:jc w:val="center"/>
        <w:rPr>
          <w:b/>
          <w:color w:val="80008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410"/>
        <w:gridCol w:w="1134"/>
        <w:gridCol w:w="2835"/>
        <w:gridCol w:w="1417"/>
        <w:gridCol w:w="1701"/>
      </w:tblGrid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 w:rsidRPr="00BE6E1C">
              <w:t>№</w:t>
            </w:r>
          </w:p>
          <w:p w:rsidR="00E4512C" w:rsidRPr="00BE6E1C" w:rsidRDefault="00E4512C" w:rsidP="00E4512C">
            <w:pPr>
              <w:shd w:val="clear" w:color="auto" w:fill="FFFFFF"/>
              <w:jc w:val="center"/>
            </w:pPr>
            <w:proofErr w:type="spellStart"/>
            <w:proofErr w:type="gramStart"/>
            <w:r w:rsidRPr="00BE6E1C">
              <w:t>п</w:t>
            </w:r>
            <w:proofErr w:type="spellEnd"/>
            <w:proofErr w:type="gramEnd"/>
            <w:r w:rsidRPr="00BE6E1C">
              <w:t>/</w:t>
            </w:r>
            <w:proofErr w:type="spellStart"/>
            <w:r w:rsidRPr="00BE6E1C">
              <w:t>п</w:t>
            </w:r>
            <w:proofErr w:type="spellEnd"/>
          </w:p>
        </w:tc>
        <w:tc>
          <w:tcPr>
            <w:tcW w:w="2410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Наименование темы</w:t>
            </w:r>
            <w:r w:rsidRPr="00BE6E1C">
              <w:t xml:space="preserve"> </w:t>
            </w:r>
          </w:p>
        </w:tc>
        <w:tc>
          <w:tcPr>
            <w:tcW w:w="1134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К</w:t>
            </w:r>
            <w:r w:rsidRPr="00BE6E1C">
              <w:t>оличество часов</w:t>
            </w:r>
          </w:p>
        </w:tc>
        <w:tc>
          <w:tcPr>
            <w:tcW w:w="2835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 xml:space="preserve"> </w:t>
            </w:r>
            <w:r w:rsidRPr="00BE6E1C">
              <w:t xml:space="preserve">Вид и наименование </w:t>
            </w:r>
            <w:r>
              <w:t xml:space="preserve"> </w:t>
            </w:r>
            <w:r w:rsidRPr="00BE6E1C">
              <w:t xml:space="preserve"> средств</w:t>
            </w:r>
            <w:r>
              <w:t xml:space="preserve"> контроля</w:t>
            </w:r>
          </w:p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  <w:tc>
          <w:tcPr>
            <w:tcW w:w="1417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 w:rsidRPr="00BE6E1C">
              <w:t xml:space="preserve">Наличие 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 w:rsidRPr="00BE6E1C">
              <w:t>Планируемый срок приобретения, разработки</w:t>
            </w:r>
          </w:p>
        </w:tc>
      </w:tr>
      <w:tr w:rsidR="00E4512C" w:rsidRPr="00BE6E1C" w:rsidTr="00E4512C">
        <w:tc>
          <w:tcPr>
            <w:tcW w:w="10490" w:type="dxa"/>
            <w:gridSpan w:val="6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Электрические машины</w:t>
            </w: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Трансформаторы</w:t>
            </w:r>
          </w:p>
        </w:tc>
        <w:tc>
          <w:tcPr>
            <w:tcW w:w="1134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ОКР</w:t>
            </w:r>
            <w:proofErr w:type="gramStart"/>
            <w:r>
              <w:t>1</w:t>
            </w:r>
            <w:proofErr w:type="gramEnd"/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135E19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 xml:space="preserve">Общие вопросы теории </w:t>
            </w:r>
            <w:proofErr w:type="spellStart"/>
            <w:r>
              <w:t>бесколлекторных</w:t>
            </w:r>
            <w:proofErr w:type="spellEnd"/>
            <w:r>
              <w:t xml:space="preserve"> </w:t>
            </w:r>
            <w:r>
              <w:lastRenderedPageBreak/>
              <w:t>машин</w:t>
            </w:r>
          </w:p>
        </w:tc>
        <w:tc>
          <w:tcPr>
            <w:tcW w:w="1134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135E19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lastRenderedPageBreak/>
              <w:t>3</w:t>
            </w:r>
          </w:p>
        </w:tc>
        <w:tc>
          <w:tcPr>
            <w:tcW w:w="2410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Асинхронные машины</w:t>
            </w:r>
          </w:p>
        </w:tc>
        <w:tc>
          <w:tcPr>
            <w:tcW w:w="1134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для тематического контроля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135E19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Синхронные машины</w:t>
            </w:r>
          </w:p>
        </w:tc>
        <w:tc>
          <w:tcPr>
            <w:tcW w:w="1134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для тематического контроля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135E19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Коллекторные машины</w:t>
            </w:r>
          </w:p>
        </w:tc>
        <w:tc>
          <w:tcPr>
            <w:tcW w:w="1134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ОКР</w:t>
            </w:r>
            <w:proofErr w:type="gramStart"/>
            <w:r>
              <w:t>2</w:t>
            </w:r>
            <w:proofErr w:type="gramEnd"/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135E19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10490" w:type="dxa"/>
            <w:gridSpan w:val="6"/>
          </w:tcPr>
          <w:p w:rsidR="00E4512C" w:rsidRPr="00BE6E1C" w:rsidRDefault="00E4512C" w:rsidP="00411D57">
            <w:pPr>
              <w:shd w:val="clear" w:color="auto" w:fill="FFFFFF"/>
              <w:jc w:val="center"/>
            </w:pPr>
            <w:r>
              <w:t>Основы электропривода</w:t>
            </w: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Механика электропривода</w:t>
            </w:r>
          </w:p>
        </w:tc>
        <w:tc>
          <w:tcPr>
            <w:tcW w:w="1134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 xml:space="preserve">Карточки-задания поурочного контроля 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D363DA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Электропривод с двигателями постоянного тока</w:t>
            </w:r>
          </w:p>
        </w:tc>
        <w:tc>
          <w:tcPr>
            <w:tcW w:w="1134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ОКР</w:t>
            </w:r>
            <w:proofErr w:type="gramStart"/>
            <w:r>
              <w:t>1</w:t>
            </w:r>
            <w:proofErr w:type="gramEnd"/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D363DA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Электропривод с асинхронными и синхронными двигателями</w:t>
            </w:r>
          </w:p>
        </w:tc>
        <w:tc>
          <w:tcPr>
            <w:tcW w:w="1134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тематического контроля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D363DA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Энергетика электропривода</w:t>
            </w:r>
          </w:p>
        </w:tc>
        <w:tc>
          <w:tcPr>
            <w:tcW w:w="1134" w:type="dxa"/>
          </w:tcPr>
          <w:p w:rsidR="00E4512C" w:rsidRDefault="00E4512C" w:rsidP="00E4512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D363DA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E4512C" w:rsidRPr="00C3259C" w:rsidRDefault="00E4512C" w:rsidP="00E4512C">
            <w:pPr>
              <w:ind w:left="480" w:hanging="480"/>
              <w:rPr>
                <w:color w:val="000000"/>
              </w:rPr>
            </w:pPr>
            <w:r w:rsidRPr="00C3259C">
              <w:rPr>
                <w:color w:val="000000"/>
                <w:lang w:val="be-BY"/>
              </w:rPr>
              <w:t xml:space="preserve">  Выбор и проверка двигателей и резисторов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  <w:lang w:val="be-BY"/>
              </w:rPr>
            </w:pPr>
            <w:r w:rsidRPr="00C3259C">
              <w:rPr>
                <w:color w:val="000000"/>
                <w:lang w:val="be-BY"/>
              </w:rPr>
              <w:t>4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D363DA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C3259C" w:rsidRDefault="00E4512C" w:rsidP="00E4512C">
            <w:pPr>
              <w:shd w:val="clear" w:color="auto" w:fill="FFFFFF"/>
              <w:jc w:val="center"/>
            </w:pPr>
            <w:r w:rsidRPr="00C3259C">
              <w:rPr>
                <w:color w:val="000000"/>
              </w:rPr>
              <w:t xml:space="preserve">6   </w:t>
            </w:r>
          </w:p>
        </w:tc>
        <w:tc>
          <w:tcPr>
            <w:tcW w:w="2410" w:type="dxa"/>
            <w:vAlign w:val="center"/>
          </w:tcPr>
          <w:p w:rsidR="00E4512C" w:rsidRDefault="00E4512C" w:rsidP="00E4512C">
            <w:pPr>
              <w:ind w:left="480" w:hanging="48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Разомкнутые</w:t>
            </w:r>
          </w:p>
          <w:p w:rsidR="00E4512C" w:rsidRDefault="00E4512C" w:rsidP="00E4512C">
            <w:pPr>
              <w:ind w:left="480" w:hanging="48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C3259C">
              <w:rPr>
                <w:color w:val="000000"/>
              </w:rPr>
              <w:t>истемы</w:t>
            </w:r>
          </w:p>
          <w:p w:rsidR="00E4512C" w:rsidRDefault="00E4512C" w:rsidP="00E4512C">
            <w:pPr>
              <w:ind w:left="480" w:hanging="480"/>
              <w:jc w:val="center"/>
              <w:rPr>
                <w:color w:val="000000"/>
              </w:rPr>
            </w:pPr>
            <w:r w:rsidRPr="00C3259C">
              <w:rPr>
                <w:color w:val="000000"/>
              </w:rPr>
              <w:t xml:space="preserve"> управления </w:t>
            </w:r>
          </w:p>
          <w:p w:rsidR="00E4512C" w:rsidRPr="00C3259C" w:rsidRDefault="00E4512C" w:rsidP="00E4512C">
            <w:pPr>
              <w:ind w:left="480" w:hanging="480"/>
              <w:jc w:val="center"/>
              <w:rPr>
                <w:color w:val="000000"/>
              </w:rPr>
            </w:pPr>
            <w:r w:rsidRPr="00C3259C">
              <w:rPr>
                <w:color w:val="000000"/>
              </w:rPr>
              <w:t>электропривода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  <w:lang w:val="be-BY"/>
              </w:rPr>
            </w:pPr>
            <w:r w:rsidRPr="00C3259C">
              <w:rPr>
                <w:color w:val="000000"/>
                <w:lang w:val="be-BY"/>
              </w:rPr>
              <w:t>27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ОКР</w:t>
            </w:r>
            <w:proofErr w:type="gramStart"/>
            <w:r>
              <w:t>2</w:t>
            </w:r>
            <w:proofErr w:type="gramEnd"/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D363DA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993" w:type="dxa"/>
          </w:tcPr>
          <w:p w:rsidR="00E4512C" w:rsidRPr="00C3259C" w:rsidRDefault="00E4512C" w:rsidP="00E4512C">
            <w:pPr>
              <w:shd w:val="clear" w:color="auto" w:fill="FFFFFF"/>
              <w:jc w:val="center"/>
            </w:pPr>
            <w:r w:rsidRPr="00C3259C">
              <w:rPr>
                <w:color w:val="000000"/>
              </w:rPr>
              <w:t xml:space="preserve">7   </w:t>
            </w:r>
          </w:p>
        </w:tc>
        <w:tc>
          <w:tcPr>
            <w:tcW w:w="2410" w:type="dxa"/>
            <w:vAlign w:val="center"/>
          </w:tcPr>
          <w:p w:rsidR="00E4512C" w:rsidRPr="00C3259C" w:rsidRDefault="00E4512C" w:rsidP="00E4512C">
            <w:pPr>
              <w:ind w:left="480" w:hanging="480"/>
              <w:rPr>
                <w:color w:val="000000"/>
              </w:rPr>
            </w:pPr>
            <w:r w:rsidRPr="00C3259C">
              <w:rPr>
                <w:color w:val="000000"/>
              </w:rPr>
              <w:t>Замкнутые системы управления электропривода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</w:rPr>
            </w:pPr>
            <w:r w:rsidRPr="00C3259C">
              <w:rPr>
                <w:color w:val="000000"/>
              </w:rPr>
              <w:t>15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</w:t>
            </w:r>
          </w:p>
        </w:tc>
        <w:tc>
          <w:tcPr>
            <w:tcW w:w="1417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 w:rsidRPr="00124693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</w:tbl>
    <w:p w:rsidR="002255C3" w:rsidRDefault="002255C3" w:rsidP="00E4512C">
      <w:pPr>
        <w:rPr>
          <w:lang w:val="be-BY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2"/>
        <w:gridCol w:w="1134"/>
        <w:gridCol w:w="2835"/>
        <w:gridCol w:w="1417"/>
        <w:gridCol w:w="1701"/>
      </w:tblGrid>
      <w:tr w:rsidR="00E4512C" w:rsidRPr="00BE6E1C" w:rsidTr="00E4512C">
        <w:tc>
          <w:tcPr>
            <w:tcW w:w="10490" w:type="dxa"/>
            <w:gridSpan w:val="6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  <w:r>
              <w:t>Электрические измерения</w:t>
            </w:r>
          </w:p>
        </w:tc>
      </w:tr>
      <w:tr w:rsidR="00E4512C" w:rsidRPr="00BE6E1C" w:rsidTr="00E4512C">
        <w:tc>
          <w:tcPr>
            <w:tcW w:w="851" w:type="dxa"/>
          </w:tcPr>
          <w:p w:rsidR="00E4512C" w:rsidRPr="00C3259C" w:rsidRDefault="00E4512C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:rsidR="00E4512C" w:rsidRPr="00C3259C" w:rsidRDefault="00E4512C" w:rsidP="00E4512C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Основы метрологии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 xml:space="preserve">Карточки-задания поурочного контроля 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851" w:type="dxa"/>
          </w:tcPr>
          <w:p w:rsidR="00E4512C" w:rsidRPr="00C3259C" w:rsidRDefault="00E4512C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:rsidR="00E4512C" w:rsidRPr="00C3259C" w:rsidRDefault="00E4512C" w:rsidP="00E4512C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Электромеханические измерительные приборы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ОКР</w:t>
            </w:r>
            <w:proofErr w:type="gramStart"/>
            <w:r>
              <w:t>1</w:t>
            </w:r>
            <w:proofErr w:type="gramEnd"/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851" w:type="dxa"/>
          </w:tcPr>
          <w:p w:rsidR="00E4512C" w:rsidRPr="00C3259C" w:rsidRDefault="00E4512C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:rsidR="00E4512C" w:rsidRPr="00C3259C" w:rsidRDefault="00E4512C" w:rsidP="00E4512C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Электрические измерения неэлектрических величин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тематического контроля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851" w:type="dxa"/>
          </w:tcPr>
          <w:p w:rsidR="00E4512C" w:rsidRPr="00C3259C" w:rsidRDefault="00E4512C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:rsidR="00E4512C" w:rsidRPr="00C3259C" w:rsidRDefault="00E4512C" w:rsidP="00E4512C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Электронные измерительные приборы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851" w:type="dxa"/>
          </w:tcPr>
          <w:p w:rsidR="00E4512C" w:rsidRPr="00C3259C" w:rsidRDefault="00E4512C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:rsidR="00E4512C" w:rsidRPr="00C3259C" w:rsidRDefault="00E4512C" w:rsidP="00E4512C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Цифровые измерительные приборы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851" w:type="dxa"/>
          </w:tcPr>
          <w:p w:rsidR="00E4512C" w:rsidRPr="00C3259C" w:rsidRDefault="00E4512C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:rsidR="00E4512C" w:rsidRPr="00C3259C" w:rsidRDefault="00E4512C" w:rsidP="00E4512C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>Измерение электрических и магнитных величин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>Карточки-задания поурочного контроля, билеты ОКР</w:t>
            </w:r>
            <w:proofErr w:type="gramStart"/>
            <w:r>
              <w:t>2</w:t>
            </w:r>
            <w:proofErr w:type="gramEnd"/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AF732C"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  <w:tr w:rsidR="00E4512C" w:rsidRPr="00BE6E1C" w:rsidTr="00E4512C">
        <w:tc>
          <w:tcPr>
            <w:tcW w:w="851" w:type="dxa"/>
          </w:tcPr>
          <w:p w:rsidR="00E4512C" w:rsidRPr="00C3259C" w:rsidRDefault="00E4512C" w:rsidP="00E451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2" w:type="dxa"/>
            <w:vAlign w:val="center"/>
          </w:tcPr>
          <w:p w:rsidR="00E4512C" w:rsidRPr="00C3259C" w:rsidRDefault="00E4512C" w:rsidP="00E4512C">
            <w:pPr>
              <w:ind w:left="34" w:hanging="21"/>
              <w:rPr>
                <w:color w:val="000000"/>
              </w:rPr>
            </w:pPr>
            <w:r>
              <w:rPr>
                <w:color w:val="000000"/>
              </w:rPr>
              <w:t xml:space="preserve">Автоматизация </w:t>
            </w:r>
            <w:r>
              <w:rPr>
                <w:color w:val="000000"/>
              </w:rPr>
              <w:lastRenderedPageBreak/>
              <w:t>измерений</w:t>
            </w:r>
          </w:p>
        </w:tc>
        <w:tc>
          <w:tcPr>
            <w:tcW w:w="1134" w:type="dxa"/>
            <w:vAlign w:val="center"/>
          </w:tcPr>
          <w:p w:rsidR="00E4512C" w:rsidRPr="00C3259C" w:rsidRDefault="00E4512C" w:rsidP="00E451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835" w:type="dxa"/>
          </w:tcPr>
          <w:p w:rsidR="00E4512C" w:rsidRDefault="00E4512C" w:rsidP="00E4512C">
            <w:pPr>
              <w:shd w:val="clear" w:color="auto" w:fill="FFFFFF"/>
            </w:pPr>
            <w:r>
              <w:t xml:space="preserve">Карточки-задания </w:t>
            </w:r>
            <w:r>
              <w:lastRenderedPageBreak/>
              <w:t>поурочного контроля</w:t>
            </w:r>
          </w:p>
        </w:tc>
        <w:tc>
          <w:tcPr>
            <w:tcW w:w="1417" w:type="dxa"/>
          </w:tcPr>
          <w:p w:rsidR="00E4512C" w:rsidRDefault="00E4512C" w:rsidP="00E4512C">
            <w:pPr>
              <w:jc w:val="center"/>
            </w:pPr>
            <w:r w:rsidRPr="00AF732C">
              <w:lastRenderedPageBreak/>
              <w:t>+</w:t>
            </w:r>
          </w:p>
        </w:tc>
        <w:tc>
          <w:tcPr>
            <w:tcW w:w="1701" w:type="dxa"/>
          </w:tcPr>
          <w:p w:rsidR="00E4512C" w:rsidRPr="00BE6E1C" w:rsidRDefault="00E4512C" w:rsidP="00E4512C">
            <w:pPr>
              <w:shd w:val="clear" w:color="auto" w:fill="FFFFFF"/>
              <w:jc w:val="center"/>
            </w:pPr>
          </w:p>
        </w:tc>
      </w:tr>
    </w:tbl>
    <w:p w:rsidR="002255C3" w:rsidRDefault="002255C3" w:rsidP="002255C3">
      <w:pPr>
        <w:jc w:val="center"/>
        <w:rPr>
          <w:lang w:val="be-BY"/>
        </w:rPr>
      </w:pPr>
    </w:p>
    <w:p w:rsidR="002255C3" w:rsidRPr="003A2717" w:rsidRDefault="002255C3" w:rsidP="00411D57">
      <w:pPr>
        <w:rPr>
          <w:b/>
          <w:sz w:val="32"/>
          <w:szCs w:val="32"/>
        </w:rPr>
      </w:pPr>
    </w:p>
    <w:p w:rsidR="002255C3" w:rsidRPr="003A2717" w:rsidRDefault="002255C3" w:rsidP="002255C3">
      <w:pPr>
        <w:pStyle w:val="1"/>
        <w:jc w:val="center"/>
        <w:rPr>
          <w:sz w:val="32"/>
        </w:rPr>
      </w:pPr>
      <w:r w:rsidRPr="003A2717">
        <w:rPr>
          <w:sz w:val="32"/>
        </w:rPr>
        <w:t>Литература по дисциплине электрические машины</w:t>
      </w:r>
    </w:p>
    <w:p w:rsidR="002255C3" w:rsidRDefault="002255C3" w:rsidP="002255C3">
      <w:pPr>
        <w:numPr>
          <w:ilvl w:val="0"/>
          <w:numId w:val="19"/>
        </w:numPr>
        <w:spacing w:line="360" w:lineRule="auto"/>
      </w:pPr>
      <w:proofErr w:type="spellStart"/>
      <w:r>
        <w:t>Кацман</w:t>
      </w:r>
      <w:proofErr w:type="spellEnd"/>
      <w:r>
        <w:t xml:space="preserve"> М.М. Электрические машины. – М.2003.</w:t>
      </w:r>
    </w:p>
    <w:p w:rsidR="002255C3" w:rsidRDefault="002255C3" w:rsidP="002255C3">
      <w:pPr>
        <w:numPr>
          <w:ilvl w:val="0"/>
          <w:numId w:val="19"/>
        </w:numPr>
        <w:spacing w:line="360" w:lineRule="auto"/>
      </w:pPr>
      <w:r>
        <w:t>Токарев Б.Ф. Электрические машины. – М., 1989.</w:t>
      </w:r>
    </w:p>
    <w:p w:rsidR="002255C3" w:rsidRDefault="002255C3" w:rsidP="002255C3">
      <w:pPr>
        <w:numPr>
          <w:ilvl w:val="0"/>
          <w:numId w:val="19"/>
        </w:numPr>
        <w:spacing w:line="360" w:lineRule="auto"/>
      </w:pPr>
      <w:proofErr w:type="spellStart"/>
      <w:r>
        <w:t>Кацман</w:t>
      </w:r>
      <w:proofErr w:type="spellEnd"/>
      <w:r>
        <w:t xml:space="preserve"> М.М. Сборник задач по электрическим машинам. – М.,2004</w:t>
      </w:r>
    </w:p>
    <w:p w:rsidR="002255C3" w:rsidRDefault="002255C3" w:rsidP="002255C3">
      <w:pPr>
        <w:numPr>
          <w:ilvl w:val="0"/>
          <w:numId w:val="19"/>
        </w:numPr>
        <w:spacing w:line="360" w:lineRule="auto"/>
      </w:pPr>
      <w:proofErr w:type="spellStart"/>
      <w:r>
        <w:t>Кацман</w:t>
      </w:r>
      <w:proofErr w:type="spellEnd"/>
      <w:r>
        <w:t xml:space="preserve"> М.М. Лабораторные работы по электрическим машинам и электрическому приводу. – М.,2004</w:t>
      </w:r>
    </w:p>
    <w:p w:rsidR="002255C3" w:rsidRDefault="002255C3" w:rsidP="002255C3">
      <w:pPr>
        <w:numPr>
          <w:ilvl w:val="0"/>
          <w:numId w:val="19"/>
        </w:numPr>
        <w:spacing w:line="360" w:lineRule="auto"/>
      </w:pPr>
      <w:r>
        <w:t xml:space="preserve"> Справочник по электрическим машинам. В 2-х томах. Под редакцией И.П.Копылова и </w:t>
      </w:r>
      <w:proofErr w:type="spellStart"/>
      <w:r>
        <w:t>Б.К.Клокова</w:t>
      </w:r>
      <w:proofErr w:type="spellEnd"/>
      <w:r>
        <w:t>. – М.,1988</w:t>
      </w:r>
    </w:p>
    <w:p w:rsidR="002255C3" w:rsidRDefault="002255C3" w:rsidP="002255C3">
      <w:pPr>
        <w:spacing w:line="360" w:lineRule="auto"/>
        <w:ind w:left="360"/>
      </w:pPr>
    </w:p>
    <w:p w:rsidR="002255C3" w:rsidRPr="003A2717" w:rsidRDefault="002255C3" w:rsidP="002255C3">
      <w:pPr>
        <w:spacing w:line="360" w:lineRule="auto"/>
        <w:jc w:val="center"/>
        <w:rPr>
          <w:sz w:val="32"/>
          <w:szCs w:val="32"/>
        </w:rPr>
      </w:pPr>
      <w:r w:rsidRPr="003A2717">
        <w:rPr>
          <w:sz w:val="32"/>
          <w:szCs w:val="32"/>
        </w:rPr>
        <w:t>Литература по дисциплине «Основы электропривода»</w:t>
      </w:r>
    </w:p>
    <w:p w:rsidR="002255C3" w:rsidRDefault="002255C3" w:rsidP="002255C3">
      <w:pPr>
        <w:numPr>
          <w:ilvl w:val="0"/>
          <w:numId w:val="20"/>
        </w:numPr>
        <w:spacing w:line="360" w:lineRule="auto"/>
      </w:pPr>
      <w:proofErr w:type="spellStart"/>
      <w:r>
        <w:t>Москаленко</w:t>
      </w:r>
      <w:proofErr w:type="spellEnd"/>
      <w:r>
        <w:t xml:space="preserve"> В.В. Электрический привод. – М., 2004 </w:t>
      </w:r>
    </w:p>
    <w:p w:rsidR="00D07773" w:rsidRDefault="00D07773" w:rsidP="00D07773">
      <w:pPr>
        <w:spacing w:line="360" w:lineRule="auto"/>
        <w:ind w:left="720"/>
      </w:pPr>
    </w:p>
    <w:p w:rsidR="00D07773" w:rsidRDefault="00D07773" w:rsidP="00D07773">
      <w:pPr>
        <w:spacing w:line="360" w:lineRule="auto"/>
        <w:ind w:left="720"/>
        <w:rPr>
          <w:sz w:val="32"/>
          <w:szCs w:val="32"/>
        </w:rPr>
      </w:pPr>
      <w:r w:rsidRPr="003A2717">
        <w:rPr>
          <w:sz w:val="32"/>
          <w:szCs w:val="32"/>
        </w:rPr>
        <w:t>Литература по дисциплине</w:t>
      </w:r>
      <w:r>
        <w:rPr>
          <w:sz w:val="32"/>
          <w:szCs w:val="32"/>
        </w:rPr>
        <w:t xml:space="preserve"> «Электрические измерения»</w:t>
      </w:r>
    </w:p>
    <w:p w:rsidR="00D07773" w:rsidRDefault="00D07773" w:rsidP="00D07773">
      <w:pPr>
        <w:pStyle w:val="a3"/>
        <w:numPr>
          <w:ilvl w:val="0"/>
          <w:numId w:val="23"/>
        </w:numPr>
        <w:spacing w:line="360" w:lineRule="auto"/>
      </w:pPr>
      <w:proofErr w:type="spellStart"/>
      <w:r>
        <w:t>Котур</w:t>
      </w:r>
      <w:proofErr w:type="spellEnd"/>
      <w:r>
        <w:t xml:space="preserve"> В.И. Электрические измерения и электроизмерительные приборы. – М., 1986</w:t>
      </w: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411D57" w:rsidP="00430162">
      <w:pPr>
        <w:jc w:val="center"/>
        <w:rPr>
          <w:spacing w:val="5"/>
          <w:sz w:val="32"/>
          <w:szCs w:val="32"/>
        </w:rPr>
      </w:pPr>
      <w:r w:rsidRPr="00411D57">
        <w:rPr>
          <w:spacing w:val="5"/>
          <w:sz w:val="32"/>
          <w:szCs w:val="32"/>
        </w:rPr>
        <w:t>Литература</w:t>
      </w:r>
      <w:r>
        <w:rPr>
          <w:spacing w:val="5"/>
          <w:sz w:val="32"/>
          <w:szCs w:val="32"/>
        </w:rPr>
        <w:t xml:space="preserve"> по дисциплине «Электрооборудование»</w:t>
      </w:r>
    </w:p>
    <w:p w:rsidR="00411D57" w:rsidRDefault="00411D57" w:rsidP="00411D57">
      <w:pPr>
        <w:pStyle w:val="a3"/>
        <w:numPr>
          <w:ilvl w:val="0"/>
          <w:numId w:val="31"/>
        </w:numPr>
        <w:rPr>
          <w:spacing w:val="5"/>
        </w:rPr>
      </w:pPr>
      <w:r>
        <w:rPr>
          <w:spacing w:val="5"/>
        </w:rPr>
        <w:t xml:space="preserve">Зимин Е.Н. Электрооборудование промышленных предприятий и установок. </w:t>
      </w:r>
      <w:proofErr w:type="gramStart"/>
      <w:r>
        <w:rPr>
          <w:spacing w:val="5"/>
        </w:rPr>
        <w:t>–М</w:t>
      </w:r>
      <w:proofErr w:type="gramEnd"/>
      <w:r>
        <w:rPr>
          <w:spacing w:val="5"/>
        </w:rPr>
        <w:t>.,1981</w:t>
      </w:r>
    </w:p>
    <w:p w:rsidR="00411D57" w:rsidRDefault="00411D57" w:rsidP="00411D57">
      <w:pPr>
        <w:pStyle w:val="a3"/>
        <w:numPr>
          <w:ilvl w:val="0"/>
          <w:numId w:val="31"/>
        </w:numPr>
        <w:rPr>
          <w:spacing w:val="5"/>
        </w:rPr>
      </w:pPr>
      <w:proofErr w:type="spellStart"/>
      <w:r>
        <w:rPr>
          <w:spacing w:val="5"/>
        </w:rPr>
        <w:t>Голыгин</w:t>
      </w:r>
      <w:proofErr w:type="spellEnd"/>
      <w:r>
        <w:rPr>
          <w:spacing w:val="5"/>
        </w:rPr>
        <w:t xml:space="preserve"> А.Ф., </w:t>
      </w:r>
      <w:proofErr w:type="spellStart"/>
      <w:r>
        <w:rPr>
          <w:spacing w:val="5"/>
        </w:rPr>
        <w:t>Ильяшенко</w:t>
      </w:r>
      <w:proofErr w:type="spellEnd"/>
      <w:r>
        <w:rPr>
          <w:spacing w:val="5"/>
        </w:rPr>
        <w:t xml:space="preserve"> Л.А. Устройство и обслуживание электрооборудования промышленных предприятий.- М.,1986</w:t>
      </w:r>
    </w:p>
    <w:p w:rsidR="00411D57" w:rsidRPr="00411D57" w:rsidRDefault="00411D57" w:rsidP="00411D57">
      <w:pPr>
        <w:pStyle w:val="a3"/>
        <w:numPr>
          <w:ilvl w:val="0"/>
          <w:numId w:val="31"/>
        </w:numPr>
        <w:rPr>
          <w:spacing w:val="5"/>
        </w:rPr>
      </w:pPr>
      <w:r>
        <w:rPr>
          <w:spacing w:val="5"/>
        </w:rPr>
        <w:t>Липкин Б.Ю. Электрооборудование промышленных предприятий и установок.- М.,1982.</w:t>
      </w: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9617D3" w:rsidRDefault="009617D3" w:rsidP="00430162">
      <w:pPr>
        <w:jc w:val="center"/>
        <w:rPr>
          <w:b/>
          <w:color w:val="800080"/>
          <w:spacing w:val="5"/>
          <w:sz w:val="28"/>
          <w:szCs w:val="28"/>
        </w:rPr>
      </w:pPr>
    </w:p>
    <w:p w:rsidR="00E4512C" w:rsidRDefault="00E4512C" w:rsidP="00B8275E">
      <w:pPr>
        <w:rPr>
          <w:sz w:val="28"/>
          <w:szCs w:val="28"/>
        </w:rPr>
      </w:pPr>
    </w:p>
    <w:p w:rsidR="009617D3" w:rsidRDefault="009617D3" w:rsidP="00B8275E">
      <w:pPr>
        <w:rPr>
          <w:sz w:val="28"/>
          <w:szCs w:val="28"/>
        </w:rPr>
      </w:pPr>
    </w:p>
    <w:p w:rsidR="009617D3" w:rsidRDefault="009617D3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411D57" w:rsidRDefault="00411D57" w:rsidP="00B8275E">
      <w:pPr>
        <w:rPr>
          <w:sz w:val="28"/>
          <w:szCs w:val="28"/>
        </w:rPr>
      </w:pPr>
    </w:p>
    <w:p w:rsidR="00A74915" w:rsidRPr="0051667E" w:rsidRDefault="002255C3" w:rsidP="00A74915">
      <w:pP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A74915" w:rsidRPr="0051667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A74915" w:rsidRPr="0051667E">
        <w:rPr>
          <w:b/>
          <w:sz w:val="32"/>
          <w:szCs w:val="32"/>
        </w:rPr>
        <w:t xml:space="preserve">Перечень средств учебно-методического обеспечения </w:t>
      </w:r>
    </w:p>
    <w:p w:rsidR="007F0BC7" w:rsidRPr="002255C3" w:rsidRDefault="007F0BC7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sz w:val="32"/>
          <w:szCs w:val="32"/>
        </w:rPr>
        <w:t xml:space="preserve"> </w:t>
      </w:r>
      <w:r w:rsidRPr="002255C3">
        <w:rPr>
          <w:sz w:val="28"/>
          <w:szCs w:val="28"/>
        </w:rPr>
        <w:t>Учебная программа по дисциплине «Электрические машины»</w:t>
      </w:r>
    </w:p>
    <w:p w:rsidR="007F0BC7" w:rsidRPr="002255C3" w:rsidRDefault="007F0BC7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sz w:val="28"/>
          <w:szCs w:val="28"/>
        </w:rPr>
        <w:t>КТП по дисциплине «Электрические машины»</w:t>
      </w:r>
    </w:p>
    <w:p w:rsidR="007F0BC7" w:rsidRDefault="007F0BC7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bCs/>
          <w:sz w:val="28"/>
          <w:szCs w:val="28"/>
        </w:rPr>
        <w:t>Учебная программа по дисциплине «</w:t>
      </w:r>
      <w:proofErr w:type="gramStart"/>
      <w:r w:rsidRPr="002255C3">
        <w:rPr>
          <w:bCs/>
          <w:sz w:val="28"/>
          <w:szCs w:val="28"/>
        </w:rPr>
        <w:t>Основы</w:t>
      </w:r>
      <w:proofErr w:type="gramEnd"/>
      <w:r w:rsidRPr="002255C3">
        <w:rPr>
          <w:bCs/>
          <w:sz w:val="28"/>
          <w:szCs w:val="28"/>
        </w:rPr>
        <w:t xml:space="preserve"> а электропривода»</w:t>
      </w:r>
    </w:p>
    <w:p w:rsidR="007F0BC7" w:rsidRDefault="007F0BC7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bCs/>
          <w:sz w:val="28"/>
          <w:szCs w:val="28"/>
        </w:rPr>
        <w:t>КТП по дисциплине «Основы электропривода»</w:t>
      </w:r>
    </w:p>
    <w:p w:rsidR="007F0BC7" w:rsidRDefault="007F0BC7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bCs/>
          <w:sz w:val="28"/>
          <w:szCs w:val="28"/>
        </w:rPr>
        <w:t>Учебная программа по дисциплине «Электрические измерения»</w:t>
      </w:r>
    </w:p>
    <w:p w:rsidR="007F0BC7" w:rsidRDefault="007F0BC7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bCs/>
          <w:sz w:val="28"/>
          <w:szCs w:val="28"/>
        </w:rPr>
        <w:t>КТП по дисциплине «Электрические измерения»</w:t>
      </w:r>
    </w:p>
    <w:p w:rsidR="00B8275E" w:rsidRPr="002255C3" w:rsidRDefault="0057486B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bCs/>
          <w:sz w:val="28"/>
          <w:szCs w:val="28"/>
        </w:rPr>
        <w:t xml:space="preserve">Бланки отчетов для выполнения ЛПР по </w:t>
      </w:r>
      <w:r w:rsidR="00B8275E" w:rsidRPr="002255C3">
        <w:rPr>
          <w:bCs/>
          <w:sz w:val="28"/>
          <w:szCs w:val="28"/>
        </w:rPr>
        <w:t xml:space="preserve">дисциплине </w:t>
      </w:r>
      <w:r w:rsidR="00B8275E" w:rsidRPr="002255C3">
        <w:rPr>
          <w:sz w:val="28"/>
          <w:szCs w:val="28"/>
        </w:rPr>
        <w:t>«Электрические машины»</w:t>
      </w:r>
    </w:p>
    <w:p w:rsidR="0057486B" w:rsidRDefault="00B8275E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bCs/>
          <w:sz w:val="28"/>
          <w:szCs w:val="28"/>
        </w:rPr>
        <w:t>Бланки отчетов для выполнения ЛПР по дисциплине</w:t>
      </w:r>
      <w:proofErr w:type="gramStart"/>
      <w:r w:rsidRPr="002255C3">
        <w:rPr>
          <w:bCs/>
          <w:sz w:val="28"/>
          <w:szCs w:val="28"/>
        </w:rPr>
        <w:t>«О</w:t>
      </w:r>
      <w:proofErr w:type="gramEnd"/>
      <w:r w:rsidRPr="002255C3">
        <w:rPr>
          <w:bCs/>
          <w:sz w:val="28"/>
          <w:szCs w:val="28"/>
        </w:rPr>
        <w:t>сновы автоматизированного электропривода»</w:t>
      </w:r>
    </w:p>
    <w:p w:rsidR="00B8275E" w:rsidRDefault="00B8275E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bCs/>
          <w:sz w:val="28"/>
          <w:szCs w:val="28"/>
        </w:rPr>
        <w:t>Бланки отчетов для выполнения ЛПР по дисциплине</w:t>
      </w:r>
      <w:proofErr w:type="gramStart"/>
      <w:r w:rsidRPr="002255C3">
        <w:rPr>
          <w:bCs/>
          <w:sz w:val="28"/>
          <w:szCs w:val="28"/>
        </w:rPr>
        <w:t>«Э</w:t>
      </w:r>
      <w:proofErr w:type="gramEnd"/>
      <w:r w:rsidRPr="002255C3">
        <w:rPr>
          <w:bCs/>
          <w:sz w:val="28"/>
          <w:szCs w:val="28"/>
        </w:rPr>
        <w:t>лектрические измерения»</w:t>
      </w:r>
    </w:p>
    <w:p w:rsidR="0057486B" w:rsidRDefault="0057486B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bCs/>
          <w:sz w:val="28"/>
          <w:szCs w:val="28"/>
        </w:rPr>
        <w:t>Конспекты уроков по дисциплине «Основы автоматизированного электропривода»</w:t>
      </w:r>
    </w:p>
    <w:p w:rsidR="0057486B" w:rsidRPr="002255C3" w:rsidRDefault="0057486B" w:rsidP="002255C3">
      <w:pPr>
        <w:pStyle w:val="a3"/>
        <w:numPr>
          <w:ilvl w:val="1"/>
          <w:numId w:val="9"/>
        </w:numPr>
        <w:spacing w:line="276" w:lineRule="auto"/>
        <w:rPr>
          <w:bCs/>
          <w:sz w:val="28"/>
          <w:szCs w:val="28"/>
        </w:rPr>
      </w:pPr>
      <w:r w:rsidRPr="002255C3">
        <w:rPr>
          <w:bCs/>
          <w:sz w:val="28"/>
          <w:szCs w:val="28"/>
        </w:rPr>
        <w:t>Конспекты уроков по дисциплине «Электрические измерения»</w:t>
      </w:r>
    </w:p>
    <w:p w:rsidR="0063505D" w:rsidRDefault="0063505D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9617D3" w:rsidRDefault="009617D3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A74915">
      <w:pPr>
        <w:shd w:val="clear" w:color="auto" w:fill="FFFFFF"/>
        <w:ind w:left="720"/>
        <w:jc w:val="center"/>
        <w:rPr>
          <w:b/>
          <w:sz w:val="32"/>
          <w:szCs w:val="32"/>
        </w:rPr>
      </w:pPr>
    </w:p>
    <w:p w:rsidR="006805D7" w:rsidRDefault="006805D7" w:rsidP="006805D7">
      <w:pPr>
        <w:shd w:val="clear" w:color="auto" w:fill="FFFFFF"/>
        <w:rPr>
          <w:b/>
          <w:sz w:val="32"/>
          <w:szCs w:val="32"/>
        </w:rPr>
      </w:pPr>
    </w:p>
    <w:p w:rsidR="006805D7" w:rsidRDefault="006805D7" w:rsidP="00842297">
      <w:pPr>
        <w:jc w:val="center"/>
        <w:rPr>
          <w:szCs w:val="28"/>
        </w:rPr>
      </w:pPr>
    </w:p>
    <w:sectPr w:rsidR="006805D7" w:rsidSect="0034381A">
      <w:footerReference w:type="even" r:id="rId10"/>
      <w:footerReference w:type="default" r:id="rId11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22" w:rsidRDefault="00290122" w:rsidP="00966D93">
      <w:r>
        <w:separator/>
      </w:r>
    </w:p>
  </w:endnote>
  <w:endnote w:type="continuationSeparator" w:id="0">
    <w:p w:rsidR="00290122" w:rsidRDefault="00290122" w:rsidP="00966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22" w:rsidRDefault="00055C1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9012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0122">
      <w:rPr>
        <w:rStyle w:val="ab"/>
        <w:noProof/>
      </w:rPr>
      <w:t>65</w:t>
    </w:r>
    <w:r>
      <w:rPr>
        <w:rStyle w:val="ab"/>
      </w:rPr>
      <w:fldChar w:fldCharType="end"/>
    </w:r>
  </w:p>
  <w:p w:rsidR="00290122" w:rsidRDefault="0029012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22" w:rsidRDefault="00290122">
    <w:pPr>
      <w:pStyle w:val="a9"/>
      <w:framePr w:wrap="around" w:vAnchor="text" w:hAnchor="margin" w:xAlign="center" w:y="1"/>
      <w:rPr>
        <w:rStyle w:val="ab"/>
      </w:rPr>
    </w:pPr>
  </w:p>
  <w:p w:rsidR="00290122" w:rsidRDefault="002901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22" w:rsidRDefault="00290122" w:rsidP="00966D93">
      <w:r>
        <w:separator/>
      </w:r>
    </w:p>
  </w:footnote>
  <w:footnote w:type="continuationSeparator" w:id="0">
    <w:p w:rsidR="00290122" w:rsidRDefault="00290122" w:rsidP="00966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pt;height:72.95pt" o:bullet="t">
        <v:imagedata r:id="rId1" o:title=""/>
      </v:shape>
    </w:pict>
  </w:numPicBullet>
  <w:abstractNum w:abstractNumId="0">
    <w:nsid w:val="FFFFFFFE"/>
    <w:multiLevelType w:val="singleLevel"/>
    <w:tmpl w:val="02C6C35E"/>
    <w:lvl w:ilvl="0">
      <w:numFmt w:val="bullet"/>
      <w:lvlText w:val="*"/>
      <w:lvlJc w:val="left"/>
    </w:lvl>
  </w:abstractNum>
  <w:abstractNum w:abstractNumId="1">
    <w:nsid w:val="011C47FB"/>
    <w:multiLevelType w:val="hybridMultilevel"/>
    <w:tmpl w:val="3476F4C2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30F55"/>
    <w:multiLevelType w:val="multilevel"/>
    <w:tmpl w:val="DAA48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8B0CF9"/>
    <w:multiLevelType w:val="multilevel"/>
    <w:tmpl w:val="6C766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  <w:sz w:val="32"/>
      </w:rPr>
    </w:lvl>
  </w:abstractNum>
  <w:abstractNum w:abstractNumId="4">
    <w:nsid w:val="11040B9F"/>
    <w:multiLevelType w:val="multilevel"/>
    <w:tmpl w:val="08EA31FE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2"/>
      </w:rPr>
    </w:lvl>
  </w:abstractNum>
  <w:abstractNum w:abstractNumId="5">
    <w:nsid w:val="2660761E"/>
    <w:multiLevelType w:val="hybridMultilevel"/>
    <w:tmpl w:val="3E92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25BA2"/>
    <w:multiLevelType w:val="singleLevel"/>
    <w:tmpl w:val="E8D6EE98"/>
    <w:lvl w:ilvl="0">
      <w:start w:val="1"/>
      <w:numFmt w:val="decimal"/>
      <w:lvlText w:val="%1."/>
      <w:lvlJc w:val="left"/>
      <w:rPr>
        <w:b w:val="0"/>
      </w:rPr>
    </w:lvl>
  </w:abstractNum>
  <w:abstractNum w:abstractNumId="7">
    <w:nsid w:val="2DBF21AE"/>
    <w:multiLevelType w:val="hybridMultilevel"/>
    <w:tmpl w:val="FA261E2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D7E44"/>
    <w:multiLevelType w:val="multilevel"/>
    <w:tmpl w:val="4E1610C2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  <w:b/>
        <w:color w:val="auto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9">
    <w:nsid w:val="32873471"/>
    <w:multiLevelType w:val="hybridMultilevel"/>
    <w:tmpl w:val="825C6942"/>
    <w:lvl w:ilvl="0" w:tplc="A86EF66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777F4"/>
    <w:multiLevelType w:val="singleLevel"/>
    <w:tmpl w:val="ECAE82E8"/>
    <w:lvl w:ilvl="0">
      <w:start w:val="19"/>
      <w:numFmt w:val="decimal"/>
      <w:lvlText w:val="%1."/>
      <w:lvlJc w:val="left"/>
      <w:rPr>
        <w:b w:val="0"/>
      </w:rPr>
    </w:lvl>
  </w:abstractNum>
  <w:abstractNum w:abstractNumId="11">
    <w:nsid w:val="35B511E9"/>
    <w:multiLevelType w:val="hybridMultilevel"/>
    <w:tmpl w:val="9B4ACB60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55C00"/>
    <w:multiLevelType w:val="hybridMultilevel"/>
    <w:tmpl w:val="E6247D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2F569F"/>
    <w:multiLevelType w:val="hybridMultilevel"/>
    <w:tmpl w:val="F7AE8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46427"/>
    <w:multiLevelType w:val="hybridMultilevel"/>
    <w:tmpl w:val="ECA03598"/>
    <w:lvl w:ilvl="0" w:tplc="8584B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07410"/>
    <w:multiLevelType w:val="hybridMultilevel"/>
    <w:tmpl w:val="A2CE3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073C6"/>
    <w:multiLevelType w:val="hybridMultilevel"/>
    <w:tmpl w:val="7248A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2799A"/>
    <w:multiLevelType w:val="hybridMultilevel"/>
    <w:tmpl w:val="359E5F66"/>
    <w:lvl w:ilvl="0" w:tplc="224E69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53C2792B"/>
    <w:multiLevelType w:val="hybridMultilevel"/>
    <w:tmpl w:val="DC80BDA2"/>
    <w:lvl w:ilvl="0" w:tplc="92929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E0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DE3A99"/>
    <w:multiLevelType w:val="hybridMultilevel"/>
    <w:tmpl w:val="C43A9EC2"/>
    <w:lvl w:ilvl="0" w:tplc="1E807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71923"/>
    <w:multiLevelType w:val="hybridMultilevel"/>
    <w:tmpl w:val="9AB45C10"/>
    <w:lvl w:ilvl="0" w:tplc="0419000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8A61BAE"/>
    <w:multiLevelType w:val="singleLevel"/>
    <w:tmpl w:val="13367E88"/>
    <w:lvl w:ilvl="0">
      <w:start w:val="11"/>
      <w:numFmt w:val="decimal"/>
      <w:lvlText w:val="%1."/>
      <w:lvlJc w:val="left"/>
    </w:lvl>
  </w:abstractNum>
  <w:abstractNum w:abstractNumId="23">
    <w:nsid w:val="5CFF5AF9"/>
    <w:multiLevelType w:val="hybridMultilevel"/>
    <w:tmpl w:val="5F7C8658"/>
    <w:lvl w:ilvl="0" w:tplc="61D8F08E">
      <w:start w:val="7"/>
      <w:numFmt w:val="decimal"/>
      <w:lvlText w:val="%1."/>
      <w:lvlJc w:val="left"/>
      <w:pPr>
        <w:ind w:left="1778" w:hanging="360"/>
      </w:pPr>
      <w:rPr>
        <w:rFonts w:hint="default"/>
        <w:b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9B3FA5"/>
    <w:multiLevelType w:val="hybridMultilevel"/>
    <w:tmpl w:val="9904CB9E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540E7"/>
    <w:multiLevelType w:val="hybridMultilevel"/>
    <w:tmpl w:val="E280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B2B89"/>
    <w:multiLevelType w:val="multilevel"/>
    <w:tmpl w:val="4E1610C2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  <w:b/>
        <w:color w:val="auto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7">
    <w:nsid w:val="6B78255E"/>
    <w:multiLevelType w:val="hybridMultilevel"/>
    <w:tmpl w:val="82FC7486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817CDF"/>
    <w:multiLevelType w:val="hybridMultilevel"/>
    <w:tmpl w:val="B5423E1C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64319D"/>
    <w:multiLevelType w:val="hybridMultilevel"/>
    <w:tmpl w:val="A85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3751E"/>
    <w:multiLevelType w:val="hybridMultilevel"/>
    <w:tmpl w:val="9904CB9E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10"/>
  </w:num>
  <w:num w:numId="5">
    <w:abstractNumId w:val="16"/>
  </w:num>
  <w:num w:numId="6">
    <w:abstractNumId w:val="15"/>
  </w:num>
  <w:num w:numId="7">
    <w:abstractNumId w:val="18"/>
  </w:num>
  <w:num w:numId="8">
    <w:abstractNumId w:val="20"/>
  </w:num>
  <w:num w:numId="9">
    <w:abstractNumId w:val="3"/>
  </w:num>
  <w:num w:numId="10">
    <w:abstractNumId w:val="8"/>
  </w:num>
  <w:num w:numId="11">
    <w:abstractNumId w:val="23"/>
  </w:num>
  <w:num w:numId="12">
    <w:abstractNumId w:val="9"/>
  </w:num>
  <w:num w:numId="13">
    <w:abstractNumId w:val="29"/>
  </w:num>
  <w:num w:numId="14">
    <w:abstractNumId w:val="14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</w:num>
  <w:num w:numId="17">
    <w:abstractNumId w:val="21"/>
  </w:num>
  <w:num w:numId="18">
    <w:abstractNumId w:val="2"/>
  </w:num>
  <w:num w:numId="19">
    <w:abstractNumId w:val="19"/>
  </w:num>
  <w:num w:numId="20">
    <w:abstractNumId w:val="7"/>
  </w:num>
  <w:num w:numId="21">
    <w:abstractNumId w:val="26"/>
  </w:num>
  <w:num w:numId="22">
    <w:abstractNumId w:val="4"/>
  </w:num>
  <w:num w:numId="23">
    <w:abstractNumId w:val="13"/>
  </w:num>
  <w:num w:numId="24">
    <w:abstractNumId w:val="1"/>
  </w:num>
  <w:num w:numId="25">
    <w:abstractNumId w:val="11"/>
  </w:num>
  <w:num w:numId="26">
    <w:abstractNumId w:val="27"/>
  </w:num>
  <w:num w:numId="27">
    <w:abstractNumId w:val="24"/>
  </w:num>
  <w:num w:numId="28">
    <w:abstractNumId w:val="28"/>
  </w:num>
  <w:num w:numId="29">
    <w:abstractNumId w:val="30"/>
  </w:num>
  <w:num w:numId="30">
    <w:abstractNumId w:val="25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27A"/>
    <w:rsid w:val="00011915"/>
    <w:rsid w:val="0001348C"/>
    <w:rsid w:val="00044EEB"/>
    <w:rsid w:val="00055C1D"/>
    <w:rsid w:val="000817D5"/>
    <w:rsid w:val="00081B5B"/>
    <w:rsid w:val="0008527A"/>
    <w:rsid w:val="000852B2"/>
    <w:rsid w:val="0009635C"/>
    <w:rsid w:val="000A4E0E"/>
    <w:rsid w:val="000A673B"/>
    <w:rsid w:val="000B146C"/>
    <w:rsid w:val="000D271D"/>
    <w:rsid w:val="000D6B7C"/>
    <w:rsid w:val="000D7509"/>
    <w:rsid w:val="000E126A"/>
    <w:rsid w:val="00135779"/>
    <w:rsid w:val="00135FDF"/>
    <w:rsid w:val="001363A7"/>
    <w:rsid w:val="0014392F"/>
    <w:rsid w:val="001932EE"/>
    <w:rsid w:val="001A4E0E"/>
    <w:rsid w:val="001C3036"/>
    <w:rsid w:val="001C44F9"/>
    <w:rsid w:val="001D2471"/>
    <w:rsid w:val="001E04CF"/>
    <w:rsid w:val="001F26BF"/>
    <w:rsid w:val="001F7CB6"/>
    <w:rsid w:val="00211211"/>
    <w:rsid w:val="0021299A"/>
    <w:rsid w:val="00222F7F"/>
    <w:rsid w:val="002255C3"/>
    <w:rsid w:val="00237D91"/>
    <w:rsid w:val="002606B2"/>
    <w:rsid w:val="00265CE4"/>
    <w:rsid w:val="002801C0"/>
    <w:rsid w:val="00290122"/>
    <w:rsid w:val="002B0B47"/>
    <w:rsid w:val="002B4409"/>
    <w:rsid w:val="002E5299"/>
    <w:rsid w:val="002E6CF3"/>
    <w:rsid w:val="002F661E"/>
    <w:rsid w:val="0034381A"/>
    <w:rsid w:val="00347027"/>
    <w:rsid w:val="003527F0"/>
    <w:rsid w:val="00353BCD"/>
    <w:rsid w:val="00373915"/>
    <w:rsid w:val="003739DC"/>
    <w:rsid w:val="003822A2"/>
    <w:rsid w:val="003829CB"/>
    <w:rsid w:val="003865E1"/>
    <w:rsid w:val="00394F5A"/>
    <w:rsid w:val="003A2717"/>
    <w:rsid w:val="003A4D3C"/>
    <w:rsid w:val="003B49BE"/>
    <w:rsid w:val="003B5221"/>
    <w:rsid w:val="003C5B41"/>
    <w:rsid w:val="003E31C0"/>
    <w:rsid w:val="003E7E33"/>
    <w:rsid w:val="004052F2"/>
    <w:rsid w:val="00411D57"/>
    <w:rsid w:val="00427A0B"/>
    <w:rsid w:val="00430162"/>
    <w:rsid w:val="00431282"/>
    <w:rsid w:val="00450FC4"/>
    <w:rsid w:val="004557CF"/>
    <w:rsid w:val="00456F42"/>
    <w:rsid w:val="004848E3"/>
    <w:rsid w:val="004A18F7"/>
    <w:rsid w:val="004A3C85"/>
    <w:rsid w:val="004A6924"/>
    <w:rsid w:val="004B1C7E"/>
    <w:rsid w:val="004D29C2"/>
    <w:rsid w:val="004D3000"/>
    <w:rsid w:val="004E5B6E"/>
    <w:rsid w:val="004E6296"/>
    <w:rsid w:val="00505D53"/>
    <w:rsid w:val="005161BB"/>
    <w:rsid w:val="0051667E"/>
    <w:rsid w:val="005248DF"/>
    <w:rsid w:val="00535385"/>
    <w:rsid w:val="00544750"/>
    <w:rsid w:val="00545CBB"/>
    <w:rsid w:val="00551D85"/>
    <w:rsid w:val="005660CC"/>
    <w:rsid w:val="00574413"/>
    <w:rsid w:val="005745BC"/>
    <w:rsid w:val="0057486B"/>
    <w:rsid w:val="00582769"/>
    <w:rsid w:val="005B543F"/>
    <w:rsid w:val="006107C0"/>
    <w:rsid w:val="0063505D"/>
    <w:rsid w:val="006356E6"/>
    <w:rsid w:val="00643F01"/>
    <w:rsid w:val="006805D7"/>
    <w:rsid w:val="00681EA6"/>
    <w:rsid w:val="0068301E"/>
    <w:rsid w:val="006F7C36"/>
    <w:rsid w:val="00713ADC"/>
    <w:rsid w:val="00720F96"/>
    <w:rsid w:val="00737533"/>
    <w:rsid w:val="007404EA"/>
    <w:rsid w:val="00754863"/>
    <w:rsid w:val="007568E1"/>
    <w:rsid w:val="00756C7C"/>
    <w:rsid w:val="00770482"/>
    <w:rsid w:val="007708BD"/>
    <w:rsid w:val="00772F29"/>
    <w:rsid w:val="00791936"/>
    <w:rsid w:val="007927BF"/>
    <w:rsid w:val="007949D5"/>
    <w:rsid w:val="007B0DA7"/>
    <w:rsid w:val="007B42F3"/>
    <w:rsid w:val="007F0BC7"/>
    <w:rsid w:val="007F67F8"/>
    <w:rsid w:val="00803D6E"/>
    <w:rsid w:val="008131BD"/>
    <w:rsid w:val="00817540"/>
    <w:rsid w:val="00821939"/>
    <w:rsid w:val="00840B0C"/>
    <w:rsid w:val="00842297"/>
    <w:rsid w:val="008423D0"/>
    <w:rsid w:val="008456E0"/>
    <w:rsid w:val="00846369"/>
    <w:rsid w:val="00852FDD"/>
    <w:rsid w:val="008858B5"/>
    <w:rsid w:val="008D31D5"/>
    <w:rsid w:val="008D46C8"/>
    <w:rsid w:val="008E19F2"/>
    <w:rsid w:val="0092067E"/>
    <w:rsid w:val="00922E03"/>
    <w:rsid w:val="0092391F"/>
    <w:rsid w:val="00931FCF"/>
    <w:rsid w:val="009617D3"/>
    <w:rsid w:val="009627D4"/>
    <w:rsid w:val="00964ED7"/>
    <w:rsid w:val="00966D93"/>
    <w:rsid w:val="00981197"/>
    <w:rsid w:val="009907DD"/>
    <w:rsid w:val="009950EF"/>
    <w:rsid w:val="00997F2D"/>
    <w:rsid w:val="009A6924"/>
    <w:rsid w:val="009C7332"/>
    <w:rsid w:val="009E48CF"/>
    <w:rsid w:val="009E6006"/>
    <w:rsid w:val="009F51E3"/>
    <w:rsid w:val="00A1283F"/>
    <w:rsid w:val="00A56AE8"/>
    <w:rsid w:val="00A60916"/>
    <w:rsid w:val="00A72814"/>
    <w:rsid w:val="00A74915"/>
    <w:rsid w:val="00A872F8"/>
    <w:rsid w:val="00A90722"/>
    <w:rsid w:val="00A92AE7"/>
    <w:rsid w:val="00A95573"/>
    <w:rsid w:val="00AB02CE"/>
    <w:rsid w:val="00AC037B"/>
    <w:rsid w:val="00AE4AC2"/>
    <w:rsid w:val="00AE5C40"/>
    <w:rsid w:val="00B02BFF"/>
    <w:rsid w:val="00B041B3"/>
    <w:rsid w:val="00B10B62"/>
    <w:rsid w:val="00B2239E"/>
    <w:rsid w:val="00B45326"/>
    <w:rsid w:val="00B70885"/>
    <w:rsid w:val="00B8275E"/>
    <w:rsid w:val="00B877B3"/>
    <w:rsid w:val="00BA3686"/>
    <w:rsid w:val="00BA5422"/>
    <w:rsid w:val="00BA6994"/>
    <w:rsid w:val="00BB1233"/>
    <w:rsid w:val="00BB391B"/>
    <w:rsid w:val="00BC7884"/>
    <w:rsid w:val="00BD17D7"/>
    <w:rsid w:val="00BD2041"/>
    <w:rsid w:val="00C05BE3"/>
    <w:rsid w:val="00C154B6"/>
    <w:rsid w:val="00C25309"/>
    <w:rsid w:val="00C3259C"/>
    <w:rsid w:val="00C331F0"/>
    <w:rsid w:val="00C33496"/>
    <w:rsid w:val="00C52C46"/>
    <w:rsid w:val="00C53BD0"/>
    <w:rsid w:val="00C61E99"/>
    <w:rsid w:val="00C677C2"/>
    <w:rsid w:val="00CA0434"/>
    <w:rsid w:val="00CA78CF"/>
    <w:rsid w:val="00D0297D"/>
    <w:rsid w:val="00D07773"/>
    <w:rsid w:val="00D15F7E"/>
    <w:rsid w:val="00D24690"/>
    <w:rsid w:val="00D25960"/>
    <w:rsid w:val="00D300DB"/>
    <w:rsid w:val="00D36DFA"/>
    <w:rsid w:val="00D437BF"/>
    <w:rsid w:val="00D556B2"/>
    <w:rsid w:val="00D55C25"/>
    <w:rsid w:val="00D57602"/>
    <w:rsid w:val="00D6597A"/>
    <w:rsid w:val="00D74374"/>
    <w:rsid w:val="00D766C5"/>
    <w:rsid w:val="00D953E7"/>
    <w:rsid w:val="00D95F40"/>
    <w:rsid w:val="00DA2A25"/>
    <w:rsid w:val="00DB23C7"/>
    <w:rsid w:val="00DF24C8"/>
    <w:rsid w:val="00DF4456"/>
    <w:rsid w:val="00E14F87"/>
    <w:rsid w:val="00E40850"/>
    <w:rsid w:val="00E42379"/>
    <w:rsid w:val="00E4512C"/>
    <w:rsid w:val="00E45D87"/>
    <w:rsid w:val="00E4723D"/>
    <w:rsid w:val="00E658FF"/>
    <w:rsid w:val="00E67EDD"/>
    <w:rsid w:val="00E74B6E"/>
    <w:rsid w:val="00E87178"/>
    <w:rsid w:val="00EA558B"/>
    <w:rsid w:val="00EC2919"/>
    <w:rsid w:val="00ED20DE"/>
    <w:rsid w:val="00EE1AAE"/>
    <w:rsid w:val="00F2221A"/>
    <w:rsid w:val="00F24D4F"/>
    <w:rsid w:val="00F37977"/>
    <w:rsid w:val="00F42C14"/>
    <w:rsid w:val="00F4462D"/>
    <w:rsid w:val="00F474FC"/>
    <w:rsid w:val="00F57B48"/>
    <w:rsid w:val="00FA3B43"/>
    <w:rsid w:val="00FB1F4F"/>
    <w:rsid w:val="00FB74A5"/>
    <w:rsid w:val="00FD4427"/>
    <w:rsid w:val="00FF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1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17D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D17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C14"/>
    <w:pPr>
      <w:ind w:left="708"/>
    </w:pPr>
  </w:style>
  <w:style w:type="character" w:customStyle="1" w:styleId="10">
    <w:name w:val="Заголовок 1 Знак"/>
    <w:link w:val="1"/>
    <w:rsid w:val="00BD17D7"/>
    <w:rPr>
      <w:sz w:val="28"/>
    </w:rPr>
  </w:style>
  <w:style w:type="character" w:customStyle="1" w:styleId="20">
    <w:name w:val="Заголовок 2 Знак"/>
    <w:link w:val="2"/>
    <w:rsid w:val="00BD17D7"/>
    <w:rPr>
      <w:rFonts w:ascii="Arial" w:hAnsi="Arial"/>
      <w:b/>
      <w:bCs/>
      <w:i/>
      <w:iCs/>
      <w:sz w:val="28"/>
      <w:szCs w:val="28"/>
    </w:rPr>
  </w:style>
  <w:style w:type="character" w:styleId="a4">
    <w:name w:val="Hyperlink"/>
    <w:rsid w:val="003829CB"/>
    <w:rPr>
      <w:color w:val="0000FF"/>
      <w:u w:val="single"/>
    </w:rPr>
  </w:style>
  <w:style w:type="paragraph" w:styleId="21">
    <w:name w:val="Body Text 2"/>
    <w:basedOn w:val="a"/>
    <w:link w:val="22"/>
    <w:rsid w:val="003829CB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22">
    <w:name w:val="Основной текст 2 Знак"/>
    <w:link w:val="21"/>
    <w:rsid w:val="003829CB"/>
    <w:rPr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211211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uiPriority w:val="99"/>
    <w:rsid w:val="00211211"/>
    <w:pPr>
      <w:widowControl w:val="0"/>
      <w:autoSpaceDE w:val="0"/>
      <w:autoSpaceDN w:val="0"/>
      <w:adjustRightInd w:val="0"/>
      <w:spacing w:line="226" w:lineRule="exact"/>
      <w:ind w:hanging="259"/>
    </w:pPr>
  </w:style>
  <w:style w:type="paragraph" w:customStyle="1" w:styleId="Style13">
    <w:name w:val="Style13"/>
    <w:basedOn w:val="a"/>
    <w:uiPriority w:val="99"/>
    <w:rsid w:val="00211211"/>
    <w:pPr>
      <w:widowControl w:val="0"/>
      <w:autoSpaceDE w:val="0"/>
      <w:autoSpaceDN w:val="0"/>
      <w:adjustRightInd w:val="0"/>
      <w:spacing w:line="226" w:lineRule="exact"/>
      <w:ind w:hanging="264"/>
    </w:pPr>
  </w:style>
  <w:style w:type="paragraph" w:customStyle="1" w:styleId="Style14">
    <w:name w:val="Style14"/>
    <w:basedOn w:val="a"/>
    <w:uiPriority w:val="99"/>
    <w:rsid w:val="00211211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211211"/>
    <w:pPr>
      <w:widowControl w:val="0"/>
      <w:autoSpaceDE w:val="0"/>
      <w:autoSpaceDN w:val="0"/>
      <w:adjustRightInd w:val="0"/>
      <w:spacing w:line="240" w:lineRule="exact"/>
      <w:ind w:firstLine="418"/>
      <w:jc w:val="both"/>
    </w:pPr>
  </w:style>
  <w:style w:type="paragraph" w:customStyle="1" w:styleId="Style17">
    <w:name w:val="Style17"/>
    <w:basedOn w:val="a"/>
    <w:uiPriority w:val="99"/>
    <w:rsid w:val="00211211"/>
    <w:pPr>
      <w:widowControl w:val="0"/>
      <w:autoSpaceDE w:val="0"/>
      <w:autoSpaceDN w:val="0"/>
      <w:adjustRightInd w:val="0"/>
      <w:spacing w:line="230" w:lineRule="exact"/>
      <w:ind w:firstLine="408"/>
      <w:jc w:val="both"/>
    </w:pPr>
  </w:style>
  <w:style w:type="paragraph" w:customStyle="1" w:styleId="Style20">
    <w:name w:val="Style20"/>
    <w:basedOn w:val="a"/>
    <w:uiPriority w:val="99"/>
    <w:rsid w:val="00211211"/>
    <w:pPr>
      <w:widowControl w:val="0"/>
      <w:autoSpaceDE w:val="0"/>
      <w:autoSpaceDN w:val="0"/>
      <w:adjustRightInd w:val="0"/>
    </w:pPr>
  </w:style>
  <w:style w:type="character" w:customStyle="1" w:styleId="FontStyle98">
    <w:name w:val="Font Style98"/>
    <w:uiPriority w:val="99"/>
    <w:rsid w:val="00211211"/>
    <w:rPr>
      <w:rFonts w:ascii="Courier New" w:hAnsi="Courier New" w:cs="Courier New"/>
      <w:sz w:val="26"/>
      <w:szCs w:val="26"/>
    </w:rPr>
  </w:style>
  <w:style w:type="character" w:customStyle="1" w:styleId="FontStyle99">
    <w:name w:val="Font Style99"/>
    <w:uiPriority w:val="99"/>
    <w:rsid w:val="00211211"/>
    <w:rPr>
      <w:rFonts w:ascii="Consolas" w:hAnsi="Consolas" w:cs="Consolas"/>
      <w:smallCaps/>
      <w:sz w:val="30"/>
      <w:szCs w:val="30"/>
    </w:rPr>
  </w:style>
  <w:style w:type="character" w:customStyle="1" w:styleId="FontStyle101">
    <w:name w:val="Font Style101"/>
    <w:uiPriority w:val="99"/>
    <w:rsid w:val="00211211"/>
    <w:rPr>
      <w:rFonts w:ascii="Courier New" w:hAnsi="Courier New" w:cs="Courier New"/>
      <w:sz w:val="20"/>
      <w:szCs w:val="20"/>
    </w:rPr>
  </w:style>
  <w:style w:type="paragraph" w:customStyle="1" w:styleId="Style23">
    <w:name w:val="Style23"/>
    <w:basedOn w:val="a"/>
    <w:uiPriority w:val="99"/>
    <w:rsid w:val="00211211"/>
    <w:pPr>
      <w:widowControl w:val="0"/>
      <w:autoSpaceDE w:val="0"/>
      <w:autoSpaceDN w:val="0"/>
      <w:adjustRightInd w:val="0"/>
    </w:pPr>
  </w:style>
  <w:style w:type="character" w:customStyle="1" w:styleId="FontStyle103">
    <w:name w:val="Font Style103"/>
    <w:uiPriority w:val="99"/>
    <w:rsid w:val="00211211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38">
    <w:name w:val="Style38"/>
    <w:basedOn w:val="a"/>
    <w:uiPriority w:val="99"/>
    <w:rsid w:val="00211211"/>
    <w:pPr>
      <w:widowControl w:val="0"/>
      <w:autoSpaceDE w:val="0"/>
      <w:autoSpaceDN w:val="0"/>
      <w:adjustRightInd w:val="0"/>
      <w:spacing w:line="221" w:lineRule="exact"/>
      <w:ind w:hanging="394"/>
    </w:pPr>
  </w:style>
  <w:style w:type="paragraph" w:customStyle="1" w:styleId="Style62">
    <w:name w:val="Style62"/>
    <w:basedOn w:val="a"/>
    <w:rsid w:val="00211211"/>
    <w:pPr>
      <w:widowControl w:val="0"/>
      <w:autoSpaceDE w:val="0"/>
      <w:autoSpaceDN w:val="0"/>
      <w:adjustRightInd w:val="0"/>
      <w:spacing w:line="326" w:lineRule="exact"/>
      <w:ind w:hanging="466"/>
    </w:pPr>
  </w:style>
  <w:style w:type="character" w:customStyle="1" w:styleId="FontStyle196">
    <w:name w:val="Font Style196"/>
    <w:rsid w:val="002112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8">
    <w:name w:val="Font Style208"/>
    <w:rsid w:val="00211211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0817D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title">
    <w:name w:val="title"/>
    <w:basedOn w:val="a"/>
    <w:rsid w:val="001C3036"/>
    <w:pPr>
      <w:spacing w:before="240" w:after="240"/>
      <w:ind w:right="2268"/>
    </w:pPr>
    <w:rPr>
      <w:b/>
      <w:bCs/>
      <w:sz w:val="28"/>
      <w:szCs w:val="28"/>
    </w:rPr>
  </w:style>
  <w:style w:type="paragraph" w:styleId="a6">
    <w:name w:val="Balloon Text"/>
    <w:basedOn w:val="a"/>
    <w:link w:val="a7"/>
    <w:rsid w:val="00A56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6A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17540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6805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805D7"/>
    <w:rPr>
      <w:sz w:val="24"/>
      <w:szCs w:val="24"/>
    </w:rPr>
  </w:style>
  <w:style w:type="character" w:styleId="ab">
    <w:name w:val="page number"/>
    <w:rsid w:val="00680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9EFD-04EB-424C-9CF0-25034B6A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2260</Words>
  <Characters>16735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1</dc:creator>
  <cp:keywords/>
  <cp:lastModifiedBy>Admin</cp:lastModifiedBy>
  <cp:revision>12</cp:revision>
  <cp:lastPrinted>2018-09-27T15:40:00Z</cp:lastPrinted>
  <dcterms:created xsi:type="dcterms:W3CDTF">2018-06-14T08:25:00Z</dcterms:created>
  <dcterms:modified xsi:type="dcterms:W3CDTF">2019-11-22T02:34:00Z</dcterms:modified>
</cp:coreProperties>
</file>